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002">
      <w:pPr>
        <w:widowControl w:val="1"/>
        <w:shd w:fill="d9d9d9" w:val="clear"/>
        <w:rPr>
          <w:rFonts w:ascii="Arial" w:cs="Arial" w:eastAsia="Arial" w:hAnsi="Arial"/>
          <w:sz w:val="30"/>
          <w:szCs w:val="30"/>
        </w:rPr>
      </w:pPr>
      <w:r w:rsidDel="00000000" w:rsidR="00000000" w:rsidRPr="00000000">
        <w:rPr>
          <w:rFonts w:ascii="Arial" w:cs="Arial" w:eastAsia="Arial" w:hAnsi="Arial"/>
          <w:sz w:val="30"/>
          <w:szCs w:val="30"/>
          <w:rtl w:val="0"/>
        </w:rPr>
        <w:t xml:space="preserve">“Suid-Afrika is uitgehonger om uit te kom! Hierdie Tweebeen-toer is nie ‘n gewone toer nie. Ons doen dit op ‘n ander manier en sluit “aardse” lekkertes daarby in.” </w:t>
      </w:r>
    </w:p>
    <w:p w:rsidR="00000000" w:rsidDel="00000000" w:rsidP="00000000" w:rsidRDefault="00000000" w:rsidRPr="00000000" w14:paraId="00000003">
      <w:pPr>
        <w:widowControl w:val="1"/>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4">
      <w:pPr>
        <w:widowControl w:val="1"/>
        <w:rPr>
          <w:rFonts w:ascii="Arial" w:cs="Arial" w:eastAsia="Arial" w:hAnsi="Arial"/>
          <w:b w:val="1"/>
          <w:sz w:val="40"/>
          <w:szCs w:val="40"/>
          <w:u w:val="single"/>
        </w:rPr>
      </w:pPr>
      <w:r w:rsidDel="00000000" w:rsidR="00000000" w:rsidRPr="00000000">
        <w:rPr>
          <w:rFonts w:ascii="Arial" w:cs="Arial" w:eastAsia="Arial" w:hAnsi="Arial"/>
          <w:b w:val="1"/>
          <w:sz w:val="48"/>
          <w:szCs w:val="48"/>
          <w:u w:val="single"/>
          <w:rtl w:val="0"/>
        </w:rPr>
        <w:t xml:space="preserve">Tweebeen-toer:</w:t>
      </w:r>
      <w:r w:rsidDel="00000000" w:rsidR="00000000" w:rsidRPr="00000000">
        <w:rPr>
          <w:rFonts w:ascii="Arial" w:cs="Arial" w:eastAsia="Arial" w:hAnsi="Arial"/>
          <w:b w:val="1"/>
          <w:sz w:val="40"/>
          <w:szCs w:val="40"/>
          <w:u w:val="single"/>
          <w:rtl w:val="0"/>
        </w:rPr>
        <w:t xml:space="preserve"> </w:t>
      </w:r>
      <w:r w:rsidDel="00000000" w:rsidR="00000000" w:rsidRPr="00000000">
        <w:rPr>
          <w:rFonts w:ascii="Arial" w:cs="Arial" w:eastAsia="Arial" w:hAnsi="Arial"/>
          <w:sz w:val="40"/>
          <w:szCs w:val="40"/>
          <w:u w:val="single"/>
          <w:rtl w:val="0"/>
        </w:rPr>
        <w:t xml:space="preserve">“Nie jou gewone toer nie”</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Weskus-, Blomme-, Sandveld- en kuiertoer</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720" w:right="0" w:hanging="360"/>
        <w:jc w:val="left"/>
        <w:rPr>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Kleinkaroo, Route 62 en Tuinroete</w:t>
      </w:r>
    </w:p>
    <w:p w:rsidR="00000000" w:rsidDel="00000000" w:rsidP="00000000" w:rsidRDefault="00000000" w:rsidRPr="00000000" w14:paraId="00000007">
      <w:pPr>
        <w:widowControl w:val="1"/>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single"/>
          <w:shd w:fill="auto" w:val="clear"/>
          <w:vertAlign w:val="baseline"/>
          <w:rtl w:val="0"/>
        </w:rPr>
        <w:t xml:space="preserve">Kyk wat is als ingesluit:</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Alle verblyf, vervoer, gids, ALLE toegang soos per toerprogram, wyn- en bierproeë, ALLE onbyte, ligte middagetes &amp; aandetes.  Prys onderaan volgende bladsy. </w:t>
      </w:r>
    </w:p>
    <w:p w:rsidR="00000000" w:rsidDel="00000000" w:rsidP="00000000" w:rsidRDefault="00000000" w:rsidRPr="00000000" w14:paraId="00000009">
      <w:pPr>
        <w:widowControl w:val="1"/>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0A">
      <w:pPr>
        <w:widowControl w:val="1"/>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Vier vetrekdatums vanjaar:</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8"/>
          <w:szCs w:val="28"/>
          <w:rtl w:val="0"/>
        </w:rPr>
        <w:t xml:space="preserve">Die toere begin in Kaapstad</w:t>
      </w:r>
      <w:r w:rsidDel="00000000" w:rsidR="00000000" w:rsidRPr="00000000">
        <w:rPr>
          <w:rtl w:val="0"/>
        </w:rPr>
      </w:r>
    </w:p>
    <w:p w:rsidR="00000000" w:rsidDel="00000000" w:rsidP="00000000" w:rsidRDefault="00000000" w:rsidRPr="00000000" w14:paraId="0000000B">
      <w:pPr>
        <w:widowControl w:val="1"/>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13 Sept, 20 Sept, 27 Sept en 4 Oktober. Minimum 6 persone per toer.</w:t>
      </w:r>
    </w:p>
    <w:p w:rsidR="00000000" w:rsidDel="00000000" w:rsidP="00000000" w:rsidRDefault="00000000" w:rsidRPr="00000000" w14:paraId="0000000C">
      <w:pPr>
        <w:widowControl w:val="1"/>
        <w:rPr/>
      </w:pPr>
      <w:r w:rsidDel="00000000" w:rsidR="00000000" w:rsidRPr="00000000">
        <w:rPr>
          <w:rFonts w:ascii="Arial" w:cs="Arial" w:eastAsia="Arial" w:hAnsi="Arial"/>
          <w:b w:val="1"/>
          <w:sz w:val="28"/>
          <w:szCs w:val="28"/>
          <w:u w:val="single"/>
          <w:rtl w:val="0"/>
        </w:rPr>
        <w:t xml:space="preserve">Eerste been:</w:t>
      </w:r>
      <w:r w:rsidDel="00000000" w:rsidR="00000000" w:rsidRPr="00000000">
        <w:rPr>
          <w:rFonts w:ascii="Arial" w:cs="Arial" w:eastAsia="Arial" w:hAnsi="Arial"/>
          <w:b w:val="1"/>
          <w:sz w:val="48"/>
          <w:szCs w:val="48"/>
          <w:u w:val="single"/>
          <w:rtl w:val="0"/>
        </w:rPr>
        <w:t xml:space="preserve"> Weskus-Sandveld-Blomme-en-kuier </w:t>
      </w:r>
      <w:r w:rsidDel="00000000" w:rsidR="00000000" w:rsidRPr="00000000">
        <w:rPr>
          <w:rtl w:val="0"/>
        </w:rPr>
      </w:r>
    </w:p>
    <w:p w:rsidR="00000000" w:rsidDel="00000000" w:rsidP="00000000" w:rsidRDefault="00000000" w:rsidRPr="00000000" w14:paraId="0000000D">
      <w:pPr>
        <w:widowControl w:val="1"/>
        <w:rPr>
          <w:rFonts w:ascii="Arial" w:cs="Arial" w:eastAsia="Arial" w:hAnsi="Arial"/>
          <w:b w:val="1"/>
          <w:u w:val="single"/>
        </w:rPr>
      </w:pPr>
      <w:r w:rsidDel="00000000" w:rsidR="00000000" w:rsidRPr="00000000">
        <w:rPr/>
        <w:drawing>
          <wp:inline distB="0" distT="0" distL="0" distR="0">
            <wp:extent cx="3660092" cy="1230607"/>
            <wp:effectExtent b="0" l="0" r="0" t="0"/>
            <wp:docPr descr="Ervaar Namakwa se Blomme | Die Hoorn" id="5" name="image3.jpg"/>
            <a:graphic>
              <a:graphicData uri="http://schemas.openxmlformats.org/drawingml/2006/picture">
                <pic:pic>
                  <pic:nvPicPr>
                    <pic:cNvPr descr="Ervaar Namakwa se Blomme | Die Hoorn" id="0" name="image3.jpg"/>
                    <pic:cNvPicPr preferRelativeResize="0"/>
                  </pic:nvPicPr>
                  <pic:blipFill>
                    <a:blip r:embed="rId6"/>
                    <a:srcRect b="0" l="0" r="0" t="0"/>
                    <a:stretch>
                      <a:fillRect/>
                    </a:stretch>
                  </pic:blipFill>
                  <pic:spPr>
                    <a:xfrm>
                      <a:off x="0" y="0"/>
                      <a:ext cx="3660092" cy="1230607"/>
                    </a:xfrm>
                    <a:prstGeom prst="rect"/>
                    <a:ln/>
                  </pic:spPr>
                </pic:pic>
              </a:graphicData>
            </a:graphic>
          </wp:inline>
        </w:drawing>
      </w:r>
      <w:r w:rsidDel="00000000" w:rsidR="00000000" w:rsidRPr="00000000">
        <w:rPr>
          <w:rFonts w:ascii="Arial" w:cs="Arial" w:eastAsia="Arial" w:hAnsi="Arial"/>
          <w:b w:val="1"/>
          <w:sz w:val="32"/>
          <w:szCs w:val="32"/>
          <w:u w:val="single"/>
          <w:rtl w:val="0"/>
        </w:rPr>
        <w:t xml:space="preserve">  </w:t>
      </w:r>
      <w:r w:rsidDel="00000000" w:rsidR="00000000" w:rsidRPr="00000000">
        <w:rPr/>
        <w:drawing>
          <wp:inline distB="0" distT="0" distL="0" distR="0">
            <wp:extent cx="2687913" cy="1161567"/>
            <wp:effectExtent b="0" l="0" r="0" t="0"/>
            <wp:docPr descr="File:Fishing Village, Paternoster, Western Cape, South Africa (20511984221).jpg" id="7" name="image1.jpg"/>
            <a:graphic>
              <a:graphicData uri="http://schemas.openxmlformats.org/drawingml/2006/picture">
                <pic:pic>
                  <pic:nvPicPr>
                    <pic:cNvPr descr="File:Fishing Village, Paternoster, Western Cape, South Africa (20511984221).jpg" id="0" name="image1.jpg"/>
                    <pic:cNvPicPr preferRelativeResize="0"/>
                  </pic:nvPicPr>
                  <pic:blipFill>
                    <a:blip r:embed="rId7"/>
                    <a:srcRect b="0" l="0" r="0" t="0"/>
                    <a:stretch>
                      <a:fillRect/>
                    </a:stretch>
                  </pic:blipFill>
                  <pic:spPr>
                    <a:xfrm>
                      <a:off x="0" y="0"/>
                      <a:ext cx="2687913" cy="1161567"/>
                    </a:xfrm>
                    <a:prstGeom prst="rect"/>
                    <a:ln/>
                  </pic:spPr>
                </pic:pic>
              </a:graphicData>
            </a:graphic>
          </wp:inline>
        </w:drawing>
      </w:r>
      <w:r w:rsidDel="00000000" w:rsidR="00000000" w:rsidRPr="00000000">
        <w:rPr>
          <w:rFonts w:ascii="Arial" w:cs="Arial" w:eastAsia="Arial" w:hAnsi="Arial"/>
          <w:b w:val="1"/>
          <w:sz w:val="32"/>
          <w:szCs w:val="32"/>
          <w:u w:val="single"/>
          <w:rtl w:val="0"/>
        </w:rPr>
        <w:t xml:space="preserve"> </w:t>
      </w:r>
      <w:r w:rsidDel="00000000" w:rsidR="00000000" w:rsidRPr="00000000">
        <w:rPr>
          <w:rtl w:val="0"/>
        </w:rPr>
      </w:r>
    </w:p>
    <w:p w:rsidR="00000000" w:rsidDel="00000000" w:rsidP="00000000" w:rsidRDefault="00000000" w:rsidRPr="00000000" w14:paraId="0000000E">
      <w:pPr>
        <w:widowControl w:val="1"/>
        <w:rPr>
          <w:rFonts w:ascii="Arial" w:cs="Arial" w:eastAsia="Arial" w:hAnsi="Arial"/>
        </w:rPr>
      </w:pPr>
      <w:r w:rsidDel="00000000" w:rsidR="00000000" w:rsidRPr="00000000">
        <w:rPr>
          <w:rFonts w:ascii="Arial" w:cs="Arial" w:eastAsia="Arial" w:hAnsi="Arial"/>
          <w:b w:val="1"/>
          <w:rtl w:val="0"/>
        </w:rPr>
        <w:t xml:space="preserve">Dag 1 - </w:t>
      </w:r>
      <w:r w:rsidDel="00000000" w:rsidR="00000000" w:rsidRPr="00000000">
        <w:rPr>
          <w:rFonts w:ascii="Arial" w:cs="Arial" w:eastAsia="Arial" w:hAnsi="Arial"/>
          <w:rtl w:val="0"/>
        </w:rPr>
        <w:t xml:space="preserve">U word by u huis of hotel binne 20km vanaf Kaapstad afgehaal tussen 08h00 / 09h00. Die eerste besoek is die Weskus nasionale park.  Hier geniet ons ‘n parkpiekniek. Van daar af ry ons die Postberg Flower Reserve binne. Dit is veral bekend vir sy ongekende lente-blommeprag, verskeie wilde diere, en ‘n pragtige see-uitsig vanaf Plantjiesbaai oor Langebaan - die perfekte plek om ‘n glasie wyn vanaf te geniet. Daarna besoek ons Jacobsbaai, en as hy nie weer op reis is vir ‘n volgende boek nie, gaan loer ons vinnig in by Dana Snyman. Ons slaap twee aande op die idilliese Paternoster.  </w:t>
      </w:r>
    </w:p>
    <w:p w:rsidR="00000000" w:rsidDel="00000000" w:rsidP="00000000" w:rsidRDefault="00000000" w:rsidRPr="00000000" w14:paraId="0000000F">
      <w:pPr>
        <w:widowControl w:val="1"/>
        <w:spacing w:line="276" w:lineRule="auto"/>
        <w:rPr>
          <w:rFonts w:ascii="Arial" w:cs="Arial" w:eastAsia="Arial" w:hAnsi="Arial"/>
        </w:rPr>
      </w:pPr>
      <w:r w:rsidDel="00000000" w:rsidR="00000000" w:rsidRPr="00000000">
        <w:rPr>
          <w:rFonts w:ascii="Arial" w:cs="Arial" w:eastAsia="Arial" w:hAnsi="Arial"/>
          <w:b w:val="1"/>
          <w:rtl w:val="0"/>
        </w:rPr>
        <w:t xml:space="preserve">Dag 2 - </w:t>
      </w:r>
      <w:r w:rsidDel="00000000" w:rsidR="00000000" w:rsidRPr="00000000">
        <w:rPr>
          <w:rFonts w:ascii="Arial" w:cs="Arial" w:eastAsia="Arial" w:hAnsi="Arial"/>
          <w:rtl w:val="0"/>
        </w:rPr>
        <w:t xml:space="preserve">Vandag is ‘n verdere en loshande-kuier op Paternoster met sy talle snuisterwinkeltjies, kunsgallerye en restaurante. En jy moet gaan stap op die lang, oop strand, waar vissers elke dag die see invaar en met skuite vol vis terugkeer. Ons gaan drink ook ‘n glasie wyn saam met die akteur en kunstenaar, At Botha, en hoor sy akteursverhaal, voordat hy op Paternoster wortel geskiet het. Vanaand eet ons saam op ‘n plaas in die omgewing, waar ons regte, egte Weskusgasvryheid beleef.</w:t>
      </w:r>
    </w:p>
    <w:p w:rsidR="00000000" w:rsidDel="00000000" w:rsidP="00000000" w:rsidRDefault="00000000" w:rsidRPr="00000000" w14:paraId="00000010">
      <w:pPr>
        <w:widowControl w:val="1"/>
        <w:spacing w:line="276" w:lineRule="auto"/>
        <w:rPr>
          <w:rFonts w:ascii="Arial" w:cs="Arial" w:eastAsia="Arial" w:hAnsi="Arial"/>
        </w:rPr>
      </w:pPr>
      <w:r w:rsidDel="00000000" w:rsidR="00000000" w:rsidRPr="00000000">
        <w:rPr>
          <w:rFonts w:ascii="Arial" w:cs="Arial" w:eastAsia="Arial" w:hAnsi="Arial"/>
          <w:b w:val="1"/>
          <w:rtl w:val="0"/>
        </w:rPr>
        <w:t xml:space="preserve">Dag 3 - </w:t>
      </w:r>
      <w:r w:rsidDel="00000000" w:rsidR="00000000" w:rsidRPr="00000000">
        <w:rPr>
          <w:rFonts w:ascii="Arial" w:cs="Arial" w:eastAsia="Arial" w:hAnsi="Arial"/>
          <w:rtl w:val="0"/>
        </w:rPr>
        <w:t xml:space="preserve">Vandag trek ons binne-in die hart van die Sandveld, via Velddrif, Aurora en Redelinghuys. Vanaand slaap ons op die plaas Sandberg in die karaktervolle Donkieskraal, hoog teen die koppie, tussen fynbos en  sandsteenformasies. Donkieskraal is uitgelê en ingebou in die rotse vir ‘n ongelooflike ervaring in rotskamers, asook spog-ingerigte tente met badkamers – met ‘n asemrowende uitsig oor die Sandveldvlaktes. En vanaand om ‘n kampvuur, kry die sogenaamde “niks” van die Sandveld splinternuwe betekenis.</w:t>
      </w:r>
    </w:p>
    <w:p w:rsidR="00000000" w:rsidDel="00000000" w:rsidP="00000000" w:rsidRDefault="00000000" w:rsidRPr="00000000" w14:paraId="00000011">
      <w:pPr>
        <w:widowControl w:val="1"/>
        <w:spacing w:line="276" w:lineRule="auto"/>
        <w:rPr>
          <w:rFonts w:ascii="Arial" w:cs="Arial" w:eastAsia="Arial" w:hAnsi="Arial"/>
        </w:rPr>
      </w:pPr>
      <w:r w:rsidDel="00000000" w:rsidR="00000000" w:rsidRPr="00000000">
        <w:rPr>
          <w:rFonts w:ascii="Arial" w:cs="Arial" w:eastAsia="Arial" w:hAnsi="Arial"/>
          <w:b w:val="1"/>
          <w:rtl w:val="0"/>
        </w:rPr>
        <w:t xml:space="preserve">Dag 4 - </w:t>
      </w:r>
      <w:r w:rsidDel="00000000" w:rsidR="00000000" w:rsidRPr="00000000">
        <w:rPr>
          <w:rFonts w:ascii="Arial" w:cs="Arial" w:eastAsia="Arial" w:hAnsi="Arial"/>
          <w:rtl w:val="0"/>
        </w:rPr>
        <w:t xml:space="preserve">Steeds op Sandberg. Vandag gaan kyk ons na Boesmantekeninge en kyk somer hoeveel van die Sandberg-diere ons te siene kry: Elande, Koedoes, Zebras, Blouwildebeeste, Rooi Hartbeeste, Impala, Bontebokke, Gemsbokke, Nyalas, Springbokke en Volstruise. Daar is ook talle kleiner diere soos Jakkalse, Ystervarke, Steenbokke, Duikers, ens.  Vanaand is ons afsluit- aand van die Weskus-Sandveld-ervaring, maar dan…. </w:t>
      </w:r>
    </w:p>
    <w:p w:rsidR="00000000" w:rsidDel="00000000" w:rsidP="00000000" w:rsidRDefault="00000000" w:rsidRPr="00000000" w14:paraId="00000012">
      <w:pPr>
        <w:widowControl w:val="1"/>
        <w:spacing w:line="276" w:lineRule="auto"/>
        <w:rPr>
          <w:rFonts w:ascii="Arial" w:cs="Arial" w:eastAsia="Arial" w:hAnsi="Arial"/>
        </w:rPr>
      </w:pPr>
      <w:r w:rsidDel="00000000" w:rsidR="00000000" w:rsidRPr="00000000">
        <w:rPr>
          <w:rFonts w:ascii="Arial" w:cs="Arial" w:eastAsia="Arial" w:hAnsi="Arial"/>
          <w:b w:val="1"/>
          <w:rtl w:val="0"/>
        </w:rPr>
        <w:t xml:space="preserve">Dag 5 - </w:t>
      </w:r>
      <w:r w:rsidDel="00000000" w:rsidR="00000000" w:rsidRPr="00000000">
        <w:rPr>
          <w:rFonts w:ascii="Arial" w:cs="Arial" w:eastAsia="Arial" w:hAnsi="Arial"/>
          <w:rtl w:val="0"/>
        </w:rPr>
        <w:t xml:space="preserve">Na ontbyt, Darling toe. Ons besoek die Duckitt Orgidie-kwekery (en as daar tyd is, Evita se Peron en die Tinie Versveld Wildeblom-reservaat.) Maak ‘n draai by die Darling Bierbrouery en sluit af met middagete en ‘n wynproe op die Groote Post-wynlandgoed. Vertrek van daar rigting kleinkaroo en die tuinroete vir die tweede been en slaap op Montagu.</w:t>
      </w:r>
    </w:p>
    <w:p w:rsidR="00000000" w:rsidDel="00000000" w:rsidP="00000000" w:rsidRDefault="00000000" w:rsidRPr="00000000" w14:paraId="00000013">
      <w:pPr>
        <w:widowControl w:val="1"/>
        <w:rPr>
          <w:rFonts w:ascii="Arial" w:cs="Arial" w:eastAsia="Arial" w:hAnsi="Arial"/>
          <w:b w:val="1"/>
          <w:sz w:val="32"/>
          <w:szCs w:val="32"/>
        </w:rPr>
      </w:pPr>
      <w:r w:rsidDel="00000000" w:rsidR="00000000" w:rsidRPr="00000000">
        <w:rPr>
          <w:rFonts w:ascii="Arial" w:cs="Arial" w:eastAsia="Arial" w:hAnsi="Arial"/>
          <w:b w:val="1"/>
          <w:sz w:val="28"/>
          <w:szCs w:val="28"/>
          <w:u w:val="single"/>
          <w:rtl w:val="0"/>
        </w:rPr>
        <w:t xml:space="preserve">Tweede been: Kleinkaroo, Route 62 en Tuinroete</w:t>
      </w:r>
      <w:r w:rsidDel="00000000" w:rsidR="00000000" w:rsidRPr="00000000">
        <w:rPr>
          <w:rtl w:val="0"/>
        </w:rPr>
      </w:r>
    </w:p>
    <w:p w:rsidR="00000000" w:rsidDel="00000000" w:rsidP="00000000" w:rsidRDefault="00000000" w:rsidRPr="00000000" w14:paraId="00000014">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1"/>
        <w:spacing w:line="276" w:lineRule="auto"/>
        <w:rPr>
          <w:rFonts w:ascii="Arial" w:cs="Arial" w:eastAsia="Arial" w:hAnsi="Arial"/>
        </w:rPr>
      </w:pPr>
      <w:r w:rsidDel="00000000" w:rsidR="00000000" w:rsidRPr="00000000">
        <w:rPr>
          <w:rFonts w:ascii="Arial" w:cs="Arial" w:eastAsia="Arial" w:hAnsi="Arial"/>
          <w:b w:val="1"/>
          <w:rtl w:val="0"/>
        </w:rPr>
        <w:t xml:space="preserve">Dag 6</w:t>
      </w:r>
      <w:r w:rsidDel="00000000" w:rsidR="00000000" w:rsidRPr="00000000">
        <w:rPr>
          <w:rFonts w:ascii="Arial" w:cs="Arial" w:eastAsia="Arial" w:hAnsi="Arial"/>
          <w:rtl w:val="0"/>
        </w:rPr>
        <w:t xml:space="preserve"> - Na ontbyt - op SA se langste wynroete, Route 62, in die rigting van Oudtshoorn. Wynproe en ligte middagete oppad met ‘n Volstruisbraai-aandete. Slaap in Oudtshoorn.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7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ontbyt besoek ons die wêreldbekende Cango-grotte in die hart van die Swartberge.</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die Outenikwaberge oor oppad na Pletterbergbaai. Daar slaap ons op die unieke Stanley-eiland.</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865588" cy="1990725"/>
            <wp:effectExtent b="0" l="0" r="0" t="0"/>
            <wp:docPr id="6" name="image7.png"/>
            <a:graphic>
              <a:graphicData uri="http://schemas.openxmlformats.org/drawingml/2006/picture">
                <pic:pic>
                  <pic:nvPicPr>
                    <pic:cNvPr id="0" name="image7.png"/>
                    <pic:cNvPicPr preferRelativeResize="0"/>
                  </pic:nvPicPr>
                  <pic:blipFill>
                    <a:blip r:embed="rId8"/>
                    <a:srcRect b="23075" l="26121" r="15063" t="23077"/>
                    <a:stretch>
                      <a:fillRect/>
                    </a:stretch>
                  </pic:blipFill>
                  <pic:spPr>
                    <a:xfrm>
                      <a:off x="0" y="0"/>
                      <a:ext cx="3865588"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Vanoggend vat ons die pad na die Tsitsikamma Nasionale Park vir ‘n stap in die bos, langs die see, oor die hangbrug en ‘n loslekker ligte middagete – Selfs met genoeg tyd vir die wat bietjie in die son wil baai of die Indiese Oseaan wil aandurf. Vanaand slaap ons weer op Stanley-eiland.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 ontbyt val ons Knysna en omgewing binne, besoek Daleen Matthee se “groot boom” van Kringe in ‘n Bos, maak ‘n draai by die “heads” en Knysna se waterfront voordat ons weer eiland toe vertrek vir die aand.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Ons besoek vandag die Knysna Olifant-plaas waar jy letterlik met die sogenaamde “gentle giants” kan skouers skuur, proe bier op Sedgfield en dan oppad Wildernis-toe vir die aand.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Na ‘n laatontbyt vertrek ons Hermanus toe, stap deur die pragtige dorp en daarna besoek ons die Hemel-en-Aarde-vallei met sy wêreldbekende en spoggerige wynlandgoede. Ons geniet ons laaste middagete met ‘n ongelooflike uitsig oor die vallei voordat ons terugkeer Kaapstad toe.</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19550" cy="2314575"/>
            <wp:effectExtent b="0" l="0" r="0" t="0"/>
            <wp:docPr id="8" name="image8.png"/>
            <a:graphic>
              <a:graphicData uri="http://schemas.openxmlformats.org/drawingml/2006/picture">
                <pic:pic>
                  <pic:nvPicPr>
                    <pic:cNvPr id="0" name="image8.png"/>
                    <pic:cNvPicPr preferRelativeResize="0"/>
                  </pic:nvPicPr>
                  <pic:blipFill>
                    <a:blip r:embed="rId9"/>
                    <a:srcRect b="14815" l="39263" r="2082" t="15955"/>
                    <a:stretch>
                      <a:fillRect/>
                    </a:stretch>
                  </pic:blipFill>
                  <pic:spPr>
                    <a:xfrm>
                      <a:off x="0" y="0"/>
                      <a:ext cx="401955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40"/>
          <w:szCs w:val="40"/>
          <w:u w:val="single"/>
          <w:shd w:fill="auto" w:val="clear"/>
          <w:vertAlign w:val="baseline"/>
          <w:rtl w:val="0"/>
        </w:rPr>
        <w:t xml:space="preserve">Prys Tweebeentoer:</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0"/>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R19 750 per persoon wat deel</w:t>
      </w:r>
      <w:r w:rsidDel="00000000" w:rsidR="00000000" w:rsidRPr="00000000">
        <w:rPr>
          <w:rFonts w:ascii="Arial" w:cs="Arial" w:eastAsia="Arial" w:hAnsi="Arial"/>
          <w:b w:val="0"/>
          <w:i w:val="0"/>
          <w:smallCaps w:val="0"/>
          <w:strike w:val="0"/>
          <w:color w:val="000000"/>
          <w:sz w:val="28"/>
          <w:szCs w:val="28"/>
          <w:u w:val="single"/>
          <w:shd w:fill="auto" w:val="clear"/>
          <w:vertAlign w:val="baseline"/>
          <w:rtl w:val="0"/>
        </w:rPr>
        <w:t xml:space="preserve">. R22 490 enkel.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widowControl w:val="1"/>
        <w:rPr>
          <w:rFonts w:ascii="Arial" w:cs="Arial" w:eastAsia="Arial" w:hAnsi="Arial"/>
          <w:b w:val="1"/>
        </w:rPr>
      </w:pPr>
      <w:r w:rsidDel="00000000" w:rsidR="00000000" w:rsidRPr="00000000">
        <w:rPr>
          <w:rFonts w:ascii="Arial" w:cs="Arial" w:eastAsia="Arial" w:hAnsi="Arial"/>
          <w:b w:val="1"/>
          <w:rtl w:val="0"/>
        </w:rPr>
        <w:t xml:space="preserve">Deposito: R2200 per persoon. 100% terugbetaalbaar as die toer nie kan plaasvind nie.</w:t>
      </w:r>
    </w:p>
    <w:p w:rsidR="00000000" w:rsidDel="00000000" w:rsidP="00000000" w:rsidRDefault="00000000" w:rsidRPr="00000000" w14:paraId="00000023">
      <w:pPr>
        <w:widowControl w:val="1"/>
        <w:rPr>
          <w:rFonts w:ascii="Arial" w:cs="Arial" w:eastAsia="Arial" w:hAnsi="Arial"/>
          <w:b w:val="1"/>
        </w:rPr>
      </w:pPr>
      <w:r w:rsidDel="00000000" w:rsidR="00000000" w:rsidRPr="00000000">
        <w:rPr>
          <w:rtl w:val="0"/>
        </w:rPr>
      </w:r>
    </w:p>
    <w:tbl>
      <w:tblPr>
        <w:tblStyle w:val="Table1"/>
        <w:tblW w:w="1116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69"/>
        <w:tblGridChange w:id="0">
          <w:tblGrid>
            <w:gridCol w:w="11169"/>
          </w:tblGrid>
        </w:tblGridChange>
      </w:tblGrid>
      <w:tr>
        <w:trPr>
          <w:trHeight w:val="165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widowControl w:val="1"/>
              <w:shd w:fill="d9d9d9" w:val="clear"/>
              <w:tabs>
                <w:tab w:val="left" w:pos="900"/>
                <w:tab w:val="left" w:pos="5040"/>
              </w:tabs>
              <w:ind w:left="-720" w:firstLine="0"/>
              <w:rPr>
                <w:rFonts w:ascii="Arial" w:cs="Arial" w:eastAsia="Arial" w:hAnsi="Arial"/>
                <w:b w:val="1"/>
                <w:sz w:val="28"/>
                <w:szCs w:val="28"/>
              </w:rPr>
            </w:pPr>
            <w:r w:rsidDel="00000000" w:rsidR="00000000" w:rsidRPr="00000000">
              <w:rPr>
                <w:rFonts w:ascii="Verdana" w:cs="Verdana" w:eastAsia="Verdana" w:hAnsi="Verdana"/>
                <w:b w:val="1"/>
                <w:sz w:val="36"/>
                <w:szCs w:val="36"/>
                <w:rtl w:val="0"/>
              </w:rPr>
              <w:t xml:space="preserve">     </w:t>
            </w:r>
            <w:r w:rsidDel="00000000" w:rsidR="00000000" w:rsidRPr="00000000">
              <w:rPr>
                <w:rFonts w:ascii="Arial" w:cs="Arial" w:eastAsia="Arial" w:hAnsi="Arial"/>
                <w:sz w:val="36"/>
                <w:szCs w:val="36"/>
                <w:rtl w:val="0"/>
              </w:rPr>
              <w:t xml:space="preserve"> </w:t>
            </w:r>
            <w:r w:rsidDel="00000000" w:rsidR="00000000" w:rsidRPr="00000000">
              <w:rPr>
                <w:rFonts w:ascii="Arial" w:cs="Arial" w:eastAsia="Arial" w:hAnsi="Arial"/>
                <w:sz w:val="28"/>
                <w:szCs w:val="28"/>
                <w:rtl w:val="0"/>
              </w:rPr>
              <w:t xml:space="preserve">As jy die toervoorwaardes aanvaar stuur ‘n</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32"/>
                <w:szCs w:val="32"/>
                <w:u w:val="single"/>
                <w:rtl w:val="0"/>
              </w:rPr>
              <w:t xml:space="preserve">deposito van R2200 per persoon </w:t>
            </w:r>
            <w:r w:rsidDel="00000000" w:rsidR="00000000" w:rsidRPr="00000000">
              <w:rPr>
                <w:rFonts w:ascii="Arial" w:cs="Arial" w:eastAsia="Arial" w:hAnsi="Arial"/>
                <w:b w:val="1"/>
                <w:sz w:val="28"/>
                <w:szCs w:val="28"/>
                <w:rtl w:val="0"/>
              </w:rPr>
              <w:t xml:space="preserve">om</w:t>
            </w:r>
          </w:p>
          <w:p w:rsidR="00000000" w:rsidDel="00000000" w:rsidP="00000000" w:rsidRDefault="00000000" w:rsidRPr="00000000" w14:paraId="00000025">
            <w:pPr>
              <w:widowControl w:val="1"/>
              <w:shd w:fill="d9d9d9" w:val="clear"/>
              <w:tabs>
                <w:tab w:val="left" w:pos="900"/>
                <w:tab w:val="left" w:pos="5040"/>
              </w:tabs>
              <w:ind w:left="-720" w:firstLine="0"/>
              <w:rPr>
                <w:rFonts w:ascii="Arial" w:cs="Arial" w:eastAsia="Arial" w:hAnsi="Arial"/>
                <w:b w:val="1"/>
                <w:sz w:val="28"/>
                <w:szCs w:val="28"/>
                <w:u w:val="single"/>
              </w:rPr>
            </w:pPr>
            <w:r w:rsidDel="00000000" w:rsidR="00000000" w:rsidRPr="00000000">
              <w:rPr>
                <w:rFonts w:ascii="Arial" w:cs="Arial" w:eastAsia="Arial" w:hAnsi="Arial"/>
                <w:b w:val="1"/>
                <w:sz w:val="28"/>
                <w:szCs w:val="28"/>
                <w:rtl w:val="0"/>
              </w:rPr>
              <w:t xml:space="preserve">         jou plek te verseker.  </w:t>
            </w:r>
            <w:r w:rsidDel="00000000" w:rsidR="00000000" w:rsidRPr="00000000">
              <w:rPr>
                <w:rFonts w:ascii="Arial" w:cs="Arial" w:eastAsia="Arial" w:hAnsi="Arial"/>
                <w:sz w:val="28"/>
                <w:szCs w:val="28"/>
                <w:rtl w:val="0"/>
              </w:rPr>
              <w:t xml:space="preserve">(Jou VAN as verwysing asseblief.)  </w:t>
            </w:r>
            <w:r w:rsidDel="00000000" w:rsidR="00000000" w:rsidRPr="00000000">
              <w:rPr>
                <w:rFonts w:ascii="Arial" w:cs="Arial" w:eastAsia="Arial" w:hAnsi="Arial"/>
                <w:b w:val="1"/>
                <w:sz w:val="28"/>
                <w:szCs w:val="28"/>
                <w:rtl w:val="0"/>
              </w:rPr>
              <w:t xml:space="preserve">Bankbesonderhede:</w:t>
            </w:r>
            <w:r w:rsidDel="00000000" w:rsidR="00000000" w:rsidRPr="00000000">
              <w:rPr>
                <w:rFonts w:ascii="Arial" w:cs="Arial" w:eastAsia="Arial" w:hAnsi="Arial"/>
                <w:b w:val="1"/>
                <w:sz w:val="28"/>
                <w:szCs w:val="28"/>
                <w:u w:val="single"/>
                <w:rtl w:val="0"/>
              </w:rPr>
              <w:t xml:space="preserve"> </w:t>
            </w:r>
          </w:p>
          <w:p w:rsidR="00000000" w:rsidDel="00000000" w:rsidP="00000000" w:rsidRDefault="00000000" w:rsidRPr="00000000" w14:paraId="00000026">
            <w:pPr>
              <w:widowControl w:val="1"/>
              <w:shd w:fill="d9d9d9" w:val="clear"/>
              <w:tabs>
                <w:tab w:val="left" w:pos="900"/>
                <w:tab w:val="left" w:pos="5040"/>
              </w:tabs>
              <w:ind w:left="-720" w:firstLine="0"/>
              <w:rPr>
                <w:rFonts w:ascii="Arial" w:cs="Arial" w:eastAsia="Arial" w:hAnsi="Arial"/>
                <w:b w:val="1"/>
                <w:sz w:val="26"/>
                <w:szCs w:val="26"/>
                <w:u w:val="single"/>
              </w:rPr>
            </w:pPr>
            <w:r w:rsidDel="00000000" w:rsidR="00000000" w:rsidRPr="00000000">
              <w:rPr>
                <w:rFonts w:ascii="Arial" w:cs="Arial" w:eastAsia="Arial" w:hAnsi="Arial"/>
                <w:b w:val="1"/>
                <w:sz w:val="28"/>
                <w:szCs w:val="28"/>
                <w:rtl w:val="0"/>
              </w:rPr>
              <w:t xml:space="preserve">        CapeTowning, 40504059978757, 6326632005</w:t>
            </w:r>
            <w:r w:rsidDel="00000000" w:rsidR="00000000" w:rsidRPr="00000000">
              <w:rPr>
                <w:rtl w:val="0"/>
              </w:rPr>
            </w:r>
          </w:p>
        </w:tc>
      </w:tr>
    </w:tbl>
    <w:p w:rsidR="00000000" w:rsidDel="00000000" w:rsidP="00000000" w:rsidRDefault="00000000" w:rsidRPr="00000000" w14:paraId="00000027">
      <w:pPr>
        <w:pBdr>
          <w:top w:color="000000" w:space="1" w:sz="6" w:val="single"/>
          <w:bottom w:color="000000" w:space="1" w:sz="6" w:val="single"/>
        </w:pBdr>
        <w:rPr/>
      </w:pPr>
      <w:r w:rsidDel="00000000" w:rsidR="00000000" w:rsidRPr="00000000">
        <w:rPr>
          <w:rtl w:val="0"/>
        </w:rPr>
      </w:r>
    </w:p>
    <w:p w:rsidR="00000000" w:rsidDel="00000000" w:rsidP="00000000" w:rsidRDefault="00000000" w:rsidRPr="00000000" w14:paraId="00000028">
      <w:pPr>
        <w:rPr>
          <w:rFonts w:ascii="Arial" w:cs="Arial" w:eastAsia="Arial" w:hAnsi="Arial"/>
          <w:b w:val="1"/>
          <w:color w:val="ff0000"/>
          <w:sz w:val="32"/>
          <w:szCs w:val="32"/>
          <w:u w:val="single"/>
        </w:rPr>
      </w:pPr>
      <w:r w:rsidDel="00000000" w:rsidR="00000000" w:rsidRPr="00000000">
        <w:rPr>
          <w:rFonts w:ascii="Arial" w:cs="Arial" w:eastAsia="Arial" w:hAnsi="Arial"/>
          <w:b w:val="1"/>
          <w:color w:val="ff0000"/>
          <w:sz w:val="32"/>
          <w:szCs w:val="32"/>
          <w:u w:val="single"/>
          <w:rtl w:val="0"/>
        </w:rPr>
        <w:t xml:space="preserve">Opsionele toer aan die einde: </w:t>
      </w:r>
    </w:p>
    <w:p w:rsidR="00000000" w:rsidDel="00000000" w:rsidP="00000000" w:rsidRDefault="00000000" w:rsidRPr="00000000" w14:paraId="00000029">
      <w:pPr>
        <w:widowControl w:val="1"/>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Wynlande: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Aankoms vanaf Hermanus, slaap en aandete op ‘n wynplaas in die wynlande. </w:t>
      </w:r>
    </w:p>
    <w:p w:rsidR="00000000" w:rsidDel="00000000" w:rsidP="00000000" w:rsidRDefault="00000000" w:rsidRPr="00000000" w14:paraId="0000002B">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12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Wyntoer op 3 landgoede in die Stellenbosch- en Franschoek-omgewings. Slaap op wynplaas.</w:t>
      </w:r>
    </w:p>
    <w:p w:rsidR="00000000" w:rsidDel="00000000" w:rsidP="00000000" w:rsidRDefault="00000000" w:rsidRPr="00000000" w14:paraId="0000002C">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Dag 13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Na laat-ontbyt, nog ‘n wynproe plus interessante middagete voordat ons terugvertrek Kaap-toe.</w:t>
      </w:r>
    </w:p>
    <w:p w:rsidR="00000000" w:rsidDel="00000000" w:rsidP="00000000" w:rsidRDefault="00000000" w:rsidRPr="00000000" w14:paraId="0000002D">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Ingesluit: Vervoer, gids, verblyf, toegang, wynproeë + 3 etes per voldag.  </w:t>
      </w:r>
    </w:p>
    <w:p w:rsidR="00000000" w:rsidDel="00000000" w:rsidP="00000000" w:rsidRDefault="00000000" w:rsidRPr="00000000" w14:paraId="0000002E">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Toerprys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R4450 per persoon wat deel.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Enkel – R5850.</w:t>
      </w:r>
    </w:p>
    <w:p w:rsidR="00000000" w:rsidDel="00000000" w:rsidP="00000000" w:rsidRDefault="00000000" w:rsidRPr="00000000" w14:paraId="0000002F">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widowControl w:val="1"/>
        <w:pBdr>
          <w:bottom w:color="000000" w:space="1" w:sz="6" w:val="single"/>
        </w:pBd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32">
      <w:pPr>
        <w:widowControl w:val="1"/>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33">
      <w:pPr>
        <w:widowControl w:val="1"/>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34">
      <w:pPr>
        <w:widowControl w:val="1"/>
        <w:ind w:left="-720" w:firstLine="720"/>
        <w:rPr>
          <w:rFonts w:ascii="Verdana" w:cs="Verdana" w:eastAsia="Verdana" w:hAnsi="Verdana"/>
          <w:b w:val="1"/>
          <w:sz w:val="40"/>
          <w:szCs w:val="40"/>
          <w:u w:val="single"/>
        </w:rPr>
      </w:pPr>
      <w:r w:rsidDel="00000000" w:rsidR="00000000" w:rsidRPr="00000000">
        <w:rPr>
          <w:rFonts w:ascii="Verdana" w:cs="Verdana" w:eastAsia="Verdana" w:hAnsi="Verdana"/>
          <w:b w:val="1"/>
          <w:sz w:val="40"/>
          <w:szCs w:val="40"/>
          <w:u w:val="single"/>
          <w:rtl w:val="0"/>
        </w:rPr>
        <w:t xml:space="preserve">BESPREKINGSVORM - </w:t>
      </w:r>
      <w:r w:rsidDel="00000000" w:rsidR="00000000" w:rsidRPr="00000000">
        <w:rPr>
          <w:rFonts w:ascii="OCR A Extended" w:cs="OCR A Extended" w:eastAsia="OCR A Extended" w:hAnsi="OCR A Extended"/>
          <w:b w:val="1"/>
          <w:sz w:val="40"/>
          <w:szCs w:val="40"/>
          <w:u w:val="single"/>
          <w:rtl w:val="0"/>
        </w:rPr>
        <w:t xml:space="preserve">Capetowning</w:t>
      </w:r>
      <w:r w:rsidDel="00000000" w:rsidR="00000000" w:rsidRPr="00000000">
        <w:rPr>
          <w:rFonts w:ascii="Verdana" w:cs="Verdana" w:eastAsia="Verdana" w:hAnsi="Verdana"/>
          <w:b w:val="1"/>
          <w:sz w:val="40"/>
          <w:szCs w:val="40"/>
          <w:u w:val="single"/>
          <w:rtl w:val="0"/>
        </w:rPr>
        <w:t xml:space="preserve"> </w:t>
      </w:r>
    </w:p>
    <w:p w:rsidR="00000000" w:rsidDel="00000000" w:rsidP="00000000" w:rsidRDefault="00000000" w:rsidRPr="00000000" w14:paraId="00000035">
      <w:pPr>
        <w:widowControl w:val="1"/>
        <w:ind w:left="-720" w:firstLine="720"/>
        <w:rPr>
          <w:rFonts w:ascii="Verdana" w:cs="Verdana" w:eastAsia="Verdana" w:hAnsi="Verdana"/>
          <w:sz w:val="12"/>
          <w:szCs w:val="12"/>
        </w:rPr>
      </w:pPr>
      <w:r w:rsidDel="00000000" w:rsidR="00000000" w:rsidRPr="00000000">
        <w:rPr>
          <w:rtl w:val="0"/>
        </w:rPr>
      </w:r>
    </w:p>
    <w:p w:rsidR="00000000" w:rsidDel="00000000" w:rsidP="00000000" w:rsidRDefault="00000000" w:rsidRPr="00000000" w14:paraId="00000036">
      <w:pPr>
        <w:widowControl w:val="1"/>
        <w:ind w:left="-720" w:firstLine="720"/>
        <w:rPr>
          <w:rFonts w:ascii="Arial" w:cs="Arial" w:eastAsia="Arial" w:hAnsi="Arial"/>
          <w:sz w:val="32"/>
          <w:szCs w:val="32"/>
          <w:u w:val="single"/>
        </w:rPr>
      </w:pPr>
      <w:r w:rsidDel="00000000" w:rsidR="00000000" w:rsidRPr="00000000">
        <w:rPr>
          <w:rFonts w:ascii="Arial" w:cs="Arial" w:eastAsia="Arial" w:hAnsi="Arial"/>
          <w:b w:val="1"/>
          <w:sz w:val="32"/>
          <w:szCs w:val="32"/>
          <w:u w:val="single"/>
          <w:rtl w:val="0"/>
        </w:rPr>
        <w:t xml:space="preserve">Vul in en e-pos </w:t>
      </w:r>
      <w:r w:rsidDel="00000000" w:rsidR="00000000" w:rsidRPr="00000000">
        <w:rPr>
          <w:rFonts w:ascii="Verdana" w:cs="Verdana" w:eastAsia="Verdana" w:hAnsi="Verdana"/>
          <w:sz w:val="32"/>
          <w:szCs w:val="32"/>
          <w:u w:val="single"/>
          <w:rtl w:val="0"/>
        </w:rPr>
        <w:t xml:space="preserve">na </w:t>
      </w:r>
      <w:r w:rsidDel="00000000" w:rsidR="00000000" w:rsidRPr="00000000">
        <w:rPr>
          <w:rFonts w:ascii="Arial" w:cs="Arial" w:eastAsia="Arial" w:hAnsi="Arial"/>
          <w:b w:val="1"/>
          <w:sz w:val="32"/>
          <w:szCs w:val="32"/>
          <w:u w:val="single"/>
          <w:rtl w:val="0"/>
        </w:rPr>
        <w:t xml:space="preserve">info@capetowning.co.za</w:t>
      </w:r>
      <w:r w:rsidDel="00000000" w:rsidR="00000000" w:rsidRPr="00000000">
        <w:rPr>
          <w:rtl w:val="0"/>
        </w:rPr>
      </w:r>
    </w:p>
    <w:p w:rsidR="00000000" w:rsidDel="00000000" w:rsidP="00000000" w:rsidRDefault="00000000" w:rsidRPr="00000000" w14:paraId="00000037">
      <w:pPr>
        <w:widowControl w:val="1"/>
        <w:shd w:fill="d9d9d9" w:val="clear"/>
        <w:ind w:left="-720" w:firstLine="720"/>
        <w:rPr>
          <w:rFonts w:ascii="Arial" w:cs="Arial" w:eastAsia="Arial" w:hAnsi="Arial"/>
          <w:sz w:val="32"/>
          <w:szCs w:val="32"/>
          <w:u w:val="single"/>
        </w:rPr>
      </w:pPr>
      <w:r w:rsidDel="00000000" w:rsidR="00000000" w:rsidRPr="00000000">
        <w:rPr>
          <w:rFonts w:ascii="Arial" w:cs="Arial" w:eastAsia="Arial" w:hAnsi="Arial"/>
          <w:sz w:val="32"/>
          <w:szCs w:val="32"/>
          <w:u w:val="single"/>
          <w:rtl w:val="0"/>
        </w:rPr>
        <w:t xml:space="preserve">Jy hoef dit nie uit te druk, te teken  of te scan nie. Vul gerus op die</w:t>
      </w:r>
    </w:p>
    <w:p w:rsidR="00000000" w:rsidDel="00000000" w:rsidP="00000000" w:rsidRDefault="00000000" w:rsidRPr="00000000" w14:paraId="00000038">
      <w:pPr>
        <w:widowControl w:val="1"/>
        <w:shd w:fill="d9d9d9" w:val="clear"/>
        <w:ind w:left="-720" w:firstLine="720"/>
        <w:rPr>
          <w:rFonts w:ascii="Arial" w:cs="Arial" w:eastAsia="Arial" w:hAnsi="Arial"/>
          <w:sz w:val="32"/>
          <w:szCs w:val="32"/>
          <w:u w:val="single"/>
        </w:rPr>
      </w:pPr>
      <w:r w:rsidDel="00000000" w:rsidR="00000000" w:rsidRPr="00000000">
        <w:rPr>
          <w:rFonts w:ascii="Arial" w:cs="Arial" w:eastAsia="Arial" w:hAnsi="Arial"/>
          <w:sz w:val="32"/>
          <w:szCs w:val="32"/>
          <w:u w:val="single"/>
          <w:rtl w:val="0"/>
        </w:rPr>
        <w:t xml:space="preserve">rekenaar in en “forward” dit net.  </w:t>
      </w:r>
    </w:p>
    <w:p w:rsidR="00000000" w:rsidDel="00000000" w:rsidP="00000000" w:rsidRDefault="00000000" w:rsidRPr="00000000" w14:paraId="00000039">
      <w:pPr>
        <w:widowControl w:val="1"/>
        <w:ind w:left="-720" w:firstLine="720"/>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3A">
      <w:pPr>
        <w:widowControl w:val="1"/>
        <w:pBdr>
          <w:top w:color="000000" w:space="1" w:sz="4" w:val="single"/>
          <w:left w:color="000000" w:space="4" w:sz="4" w:val="single"/>
          <w:bottom w:color="000000" w:space="1" w:sz="4" w:val="single"/>
          <w:right w:color="000000" w:space="0" w:sz="4" w:val="single"/>
        </w:pBdr>
        <w:shd w:fill="d9d9d9" w:val="clea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Naam van toer: </w:t>
      </w:r>
    </w:p>
    <w:tbl>
      <w:tblPr>
        <w:tblStyle w:val="Table2"/>
        <w:tblW w:w="11198.999999999998"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1"/>
        <w:gridCol w:w="992"/>
        <w:gridCol w:w="3260"/>
        <w:gridCol w:w="284"/>
        <w:gridCol w:w="4252"/>
        <w:tblGridChange w:id="0">
          <w:tblGrid>
            <w:gridCol w:w="2411"/>
            <w:gridCol w:w="992"/>
            <w:gridCol w:w="3260"/>
            <w:gridCol w:w="284"/>
            <w:gridCol w:w="4252"/>
          </w:tblGrid>
        </w:tblGridChange>
      </w:tblGrid>
      <w:tr>
        <w:trPr>
          <w:trHeight w:val="837" w:hRule="atLeast"/>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B">
            <w:pPr>
              <w:widowControl w:val="1"/>
              <w:tabs>
                <w:tab w:val="left" w:pos="900"/>
                <w:tab w:val="left" w:pos="2520"/>
                <w:tab w:val="left" w:pos="5040"/>
              </w:tabs>
              <w:rPr>
                <w:rFonts w:ascii="Verdana" w:cs="Verdana" w:eastAsia="Verdana" w:hAnsi="Verdana"/>
                <w:b w:val="1"/>
              </w:rPr>
            </w:pPr>
            <w:r w:rsidDel="00000000" w:rsidR="00000000" w:rsidRPr="00000000">
              <w:rPr>
                <w:rFonts w:ascii="Verdana" w:cs="Verdana" w:eastAsia="Verdana" w:hAnsi="Verdana"/>
                <w:b w:val="1"/>
                <w:rtl w:val="0"/>
              </w:rPr>
              <w:t xml:space="preserve">Egpaar/Vriende Dubbelkamer: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228600</wp:posOffset>
                      </wp:positionV>
                      <wp:extent cx="352425" cy="257175"/>
                      <wp:effectExtent b="0" l="0" r="0" t="0"/>
                      <wp:wrapNone/>
                      <wp:docPr id="3" name=""/>
                      <a:graphic>
                        <a:graphicData uri="http://schemas.microsoft.com/office/word/2010/wordprocessingShape">
                          <wps:wsp>
                            <wps:cNvSpPr/>
                            <wps:cNvPr id="4" name="Shape 4"/>
                            <wps:spPr>
                              <a:xfrm>
                                <a:off x="5174550" y="3656175"/>
                                <a:ext cx="342900"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228600</wp:posOffset>
                      </wp:positionV>
                      <wp:extent cx="352425" cy="257175"/>
                      <wp:effectExtent b="0" l="0" r="0" t="0"/>
                      <wp:wrapNone/>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52425" cy="257175"/>
                              </a:xfrm>
                              <a:prstGeom prst="rect"/>
                              <a:ln/>
                            </pic:spPr>
                          </pic:pic>
                        </a:graphicData>
                      </a:graphic>
                    </wp:anchor>
                  </w:drawing>
                </mc:Fallback>
              </mc:AlternateContent>
            </w:r>
          </w:p>
          <w:p w:rsidR="00000000" w:rsidDel="00000000" w:rsidP="00000000" w:rsidRDefault="00000000" w:rsidRPr="00000000" w14:paraId="0000003C">
            <w:pPr>
              <w:widowControl w:val="1"/>
              <w:tabs>
                <w:tab w:val="left" w:pos="900"/>
                <w:tab w:val="left" w:pos="2520"/>
                <w:tab w:val="left" w:pos="5040"/>
              </w:tabs>
              <w:rPr>
                <w:rFonts w:ascii="Verdana" w:cs="Verdana" w:eastAsia="Verdana" w:hAnsi="Verdana"/>
                <w:b w:val="1"/>
                <w:sz w:val="22"/>
                <w:szCs w:val="22"/>
              </w:rPr>
            </w:pPr>
            <w:r w:rsidDel="00000000" w:rsidR="00000000" w:rsidRPr="00000000">
              <w:rPr>
                <w:rFonts w:ascii="Verdana" w:cs="Verdana" w:eastAsia="Verdana" w:hAnsi="Verdana"/>
                <w:b w:val="1"/>
                <w:rtl w:val="0"/>
              </w:rPr>
              <w:t xml:space="preserve">Twinkamer: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352425" cy="170815"/>
                      <wp:effectExtent b="0" l="0" r="0" t="0"/>
                      <wp:wrapNone/>
                      <wp:docPr id="4" name=""/>
                      <a:graphic>
                        <a:graphicData uri="http://schemas.microsoft.com/office/word/2010/wordprocessingShape">
                          <wps:wsp>
                            <wps:cNvSpPr/>
                            <wps:cNvPr id="5" name="Shape 5"/>
                            <wps:spPr>
                              <a:xfrm>
                                <a:off x="5174550" y="3699355"/>
                                <a:ext cx="342900" cy="16129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352425" cy="170815"/>
                      <wp:effectExtent b="0" l="0" r="0" t="0"/>
                      <wp:wrapNone/>
                      <wp:docPr id="4"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352425" cy="170815"/>
                              </a:xfrm>
                              <a:prstGeom prst="rect"/>
                              <a:ln/>
                            </pic:spPr>
                          </pic:pic>
                        </a:graphicData>
                      </a:graphic>
                    </wp:anchor>
                  </w:drawing>
                </mc:Fallback>
              </mc:AlternateConten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E">
            <w:pPr>
              <w:widowControl w:val="1"/>
              <w:tabs>
                <w:tab w:val="left" w:pos="900"/>
                <w:tab w:val="left" w:pos="2520"/>
                <w:tab w:val="left" w:pos="5040"/>
              </w:tabs>
              <w:rPr>
                <w:rFonts w:ascii="Verdana" w:cs="Verdana" w:eastAsia="Verdana" w:hAnsi="Verdana"/>
                <w:b w:val="1"/>
                <w:sz w:val="22"/>
                <w:szCs w:val="22"/>
              </w:rPr>
            </w:pPr>
            <w:r w:rsidDel="00000000" w:rsidR="00000000" w:rsidRPr="00000000">
              <w:rPr>
                <w:rFonts w:ascii="Verdana" w:cs="Verdana" w:eastAsia="Verdana" w:hAnsi="Verdana"/>
                <w:b w:val="1"/>
                <w:rtl w:val="0"/>
              </w:rPr>
              <w:t xml:space="preserve">Een persoon in </w:t>
            </w:r>
            <w:r w:rsidDel="00000000" w:rsidR="00000000" w:rsidRPr="00000000">
              <w:rPr>
                <w:rtl w:val="0"/>
              </w:rPr>
            </w:r>
          </w:p>
          <w:p w:rsidR="00000000" w:rsidDel="00000000" w:rsidP="00000000" w:rsidRDefault="00000000" w:rsidRPr="00000000" w14:paraId="0000003F">
            <w:pPr>
              <w:widowControl w:val="1"/>
              <w:tabs>
                <w:tab w:val="left" w:pos="900"/>
                <w:tab w:val="left" w:pos="2520"/>
                <w:tab w:val="left" w:pos="5040"/>
              </w:tabs>
              <w:rPr>
                <w:rFonts w:ascii="Verdana" w:cs="Verdana" w:eastAsia="Verdana" w:hAnsi="Verdana"/>
                <w:b w:val="1"/>
                <w:sz w:val="22"/>
                <w:szCs w:val="22"/>
              </w:rPr>
            </w:pPr>
            <w:r w:rsidDel="00000000" w:rsidR="00000000" w:rsidRPr="00000000">
              <w:rPr>
                <w:rFonts w:ascii="Verdana" w:cs="Verdana" w:eastAsia="Verdana" w:hAnsi="Verdana"/>
                <w:b w:val="1"/>
                <w:rtl w:val="0"/>
              </w:rPr>
              <w:t xml:space="preserve">enkelkamer: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50800</wp:posOffset>
                      </wp:positionV>
                      <wp:extent cx="352425" cy="257175"/>
                      <wp:effectExtent b="0" l="0" r="0" t="0"/>
                      <wp:wrapNone/>
                      <wp:docPr id="2" name=""/>
                      <a:graphic>
                        <a:graphicData uri="http://schemas.microsoft.com/office/word/2010/wordprocessingShape">
                          <wps:wsp>
                            <wps:cNvSpPr/>
                            <wps:cNvPr id="3" name="Shape 3"/>
                            <wps:spPr>
                              <a:xfrm>
                                <a:off x="5174550" y="3656175"/>
                                <a:ext cx="342900"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50800</wp:posOffset>
                      </wp:positionV>
                      <wp:extent cx="352425" cy="257175"/>
                      <wp:effectExtent b="0" l="0" r="0" t="0"/>
                      <wp:wrapNone/>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52425" cy="25717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1">
            <w:pPr>
              <w:widowControl w:val="1"/>
              <w:rPr>
                <w:rFonts w:ascii="Verdana" w:cs="Verdana" w:eastAsia="Verdana" w:hAnsi="Verdana"/>
                <w:b w:val="1"/>
                <w:sz w:val="22"/>
                <w:szCs w:val="22"/>
              </w:rPr>
            </w:pPr>
            <w:r w:rsidDel="00000000" w:rsidR="00000000" w:rsidRPr="00000000">
              <w:rPr>
                <w:rFonts w:ascii="Verdana" w:cs="Verdana" w:eastAsia="Verdana" w:hAnsi="Verdana"/>
                <w:b w:val="1"/>
                <w:rtl w:val="0"/>
              </w:rPr>
              <w:t xml:space="preserve">Een persoon maar bereid om te deel indien moontlik: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228600</wp:posOffset>
                      </wp:positionV>
                      <wp:extent cx="352425" cy="257175"/>
                      <wp:effectExtent b="0" l="0" r="0" t="0"/>
                      <wp:wrapNone/>
                      <wp:docPr id="1" name=""/>
                      <a:graphic>
                        <a:graphicData uri="http://schemas.microsoft.com/office/word/2010/wordprocessingShape">
                          <wps:wsp>
                            <wps:cNvSpPr/>
                            <wps:cNvPr id="2" name="Shape 2"/>
                            <wps:spPr>
                              <a:xfrm>
                                <a:off x="5174550" y="3656175"/>
                                <a:ext cx="342900"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228600</wp:posOffset>
                      </wp:positionV>
                      <wp:extent cx="352425" cy="257175"/>
                      <wp:effectExtent b="0" l="0" r="0" t="0"/>
                      <wp:wrapNone/>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352425" cy="257175"/>
                              </a:xfrm>
                              <a:prstGeom prst="rect"/>
                              <a:ln/>
                            </pic:spPr>
                          </pic:pic>
                        </a:graphicData>
                      </a:graphic>
                    </wp:anchor>
                  </w:drawing>
                </mc:Fallback>
              </mc:AlternateConten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widowControl w:val="1"/>
              <w:tabs>
                <w:tab w:val="left" w:pos="900"/>
                <w:tab w:val="left" w:pos="2520"/>
                <w:tab w:val="left" w:pos="5040"/>
              </w:tabs>
              <w:spacing w:line="276" w:lineRule="auto"/>
              <w:rPr>
                <w:rFonts w:ascii="Verdana" w:cs="Verdana" w:eastAsia="Verdana" w:hAnsi="Verdana"/>
              </w:rPr>
            </w:pPr>
            <w:r w:rsidDel="00000000" w:rsidR="00000000" w:rsidRPr="00000000">
              <w:rPr>
                <w:rFonts w:ascii="Verdana" w:cs="Verdana" w:eastAsia="Verdana" w:hAnsi="Verdana"/>
                <w:rtl w:val="0"/>
              </w:rPr>
              <w:t xml:space="preserve">Persoon 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Persoon 2</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Van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rPr>
          <w:trHeight w:val="38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Titel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Dr/Mnr/Mev/Mej/Me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Dr/Mnr/Mev/Mej/Me</w:t>
            </w:r>
            <w:r w:rsidDel="00000000" w:rsidR="00000000" w:rsidRPr="00000000">
              <w:rPr>
                <w:rtl w:val="0"/>
              </w:rPr>
            </w:r>
          </w:p>
        </w:tc>
      </w:tr>
      <w:tr>
        <w:trPr>
          <w:trHeight w:val="5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Volle name soos in paspoort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3">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Noemnaam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widowControl w:val="1"/>
              <w:tabs>
                <w:tab w:val="left" w:pos="900"/>
                <w:tab w:val="left" w:pos="2520"/>
                <w:tab w:val="left" w:pos="5040"/>
              </w:tabs>
              <w:spacing w:after="120" w:before="120"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Pos- of straatadres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widowControl w:val="1"/>
              <w:tabs>
                <w:tab w:val="left" w:pos="900"/>
                <w:tab w:val="left" w:pos="2520"/>
                <w:tab w:val="left" w:pos="504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Adres:...................................................................................</w:t>
            </w:r>
          </w:p>
          <w:p w:rsidR="00000000" w:rsidDel="00000000" w:rsidP="00000000" w:rsidRDefault="00000000" w:rsidRPr="00000000" w14:paraId="0000005E">
            <w:pPr>
              <w:widowControl w:val="1"/>
              <w:tabs>
                <w:tab w:val="left" w:pos="900"/>
                <w:tab w:val="left" w:pos="2520"/>
                <w:tab w:val="left" w:pos="5040"/>
              </w:tabs>
              <w:spacing w:after="120" w:before="120"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poskode: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widowControl w:val="1"/>
              <w:tabs>
                <w:tab w:val="left" w:pos="900"/>
                <w:tab w:val="left" w:pos="2520"/>
                <w:tab w:val="left" w:pos="5040"/>
              </w:tabs>
              <w:spacing w:after="120" w:before="120" w:line="276" w:lineRule="auto"/>
              <w:rPr>
                <w:rFonts w:ascii="Verdana" w:cs="Verdana" w:eastAsia="Verdana" w:hAnsi="Verdana"/>
              </w:rPr>
            </w:pPr>
            <w:r w:rsidDel="00000000" w:rsidR="00000000" w:rsidRPr="00000000">
              <w:rPr>
                <w:rFonts w:ascii="Verdana" w:cs="Verdana" w:eastAsia="Verdana" w:hAnsi="Verdana"/>
                <w:rtl w:val="0"/>
              </w:rPr>
              <w:t xml:space="preserve">Adres:.........................................................................................</w:t>
            </w:r>
          </w:p>
          <w:p w:rsidR="00000000" w:rsidDel="00000000" w:rsidP="00000000" w:rsidRDefault="00000000" w:rsidRPr="00000000" w14:paraId="00000061">
            <w:pPr>
              <w:widowControl w:val="1"/>
              <w:tabs>
                <w:tab w:val="left" w:pos="900"/>
                <w:tab w:val="left" w:pos="2520"/>
                <w:tab w:val="left" w:pos="5040"/>
              </w:tabs>
              <w:spacing w:after="120" w:before="120"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poskode: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Telefoon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Huis: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Huis: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telefoon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Werk: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Werk:</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Sel: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Sel:</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E-pos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Paspoortnommer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Vervaldatum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ID-nommer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Naam &amp; kontaknommer van naasbestaande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widowControl w:val="1"/>
              <w:tabs>
                <w:tab w:val="left" w:pos="900"/>
                <w:tab w:val="left" w:pos="2520"/>
                <w:tab w:val="left" w:pos="5040"/>
              </w:tabs>
              <w:spacing w:line="276" w:lineRule="auto"/>
              <w:rPr>
                <w:rFonts w:ascii="Verdana" w:cs="Verdana" w:eastAsia="Verdana" w:hAnsi="Verdana"/>
                <w:sz w:val="22"/>
                <w:szCs w:val="22"/>
              </w:rPr>
            </w:pPr>
            <w:r w:rsidDel="00000000" w:rsidR="00000000" w:rsidRPr="00000000">
              <w:rPr>
                <w:rtl w:val="0"/>
              </w:rPr>
            </w:r>
          </w:p>
        </w:tc>
      </w:tr>
    </w:tbl>
    <w:p w:rsidR="00000000" w:rsidDel="00000000" w:rsidP="00000000" w:rsidRDefault="00000000" w:rsidRPr="00000000" w14:paraId="00000090">
      <w:pPr>
        <w:widowControl w:val="1"/>
        <w:tabs>
          <w:tab w:val="left" w:pos="900"/>
          <w:tab w:val="left" w:pos="5040"/>
        </w:tabs>
        <w:ind w:left="-720" w:firstLine="0"/>
        <w:rPr>
          <w:rFonts w:ascii="Verdana" w:cs="Verdana" w:eastAsia="Verdana" w:hAnsi="Verdana"/>
          <w:b w:val="1"/>
          <w:sz w:val="30"/>
          <w:szCs w:val="30"/>
        </w:rPr>
      </w:pPr>
      <w:r w:rsidDel="00000000" w:rsidR="00000000" w:rsidRPr="00000000">
        <w:rPr>
          <w:rFonts w:ascii="Verdana" w:cs="Verdana" w:eastAsia="Verdana" w:hAnsi="Verdana"/>
          <w:b w:val="1"/>
          <w:color w:val="ff0000"/>
          <w:rtl w:val="0"/>
        </w:rPr>
        <w:t xml:space="preserve">     </w:t>
      </w:r>
      <w:r w:rsidDel="00000000" w:rsidR="00000000" w:rsidRPr="00000000">
        <w:rPr>
          <w:rFonts w:ascii="Verdana" w:cs="Verdana" w:eastAsia="Verdana" w:hAnsi="Verdana"/>
          <w:b w:val="1"/>
          <w:color w:val="ff0000"/>
          <w:sz w:val="30"/>
          <w:szCs w:val="30"/>
          <w:rtl w:val="0"/>
        </w:rPr>
        <w:t xml:space="preserve">NB:</w:t>
      </w:r>
      <w:r w:rsidDel="00000000" w:rsidR="00000000" w:rsidRPr="00000000">
        <w:rPr>
          <w:rFonts w:ascii="Verdana" w:cs="Verdana" w:eastAsia="Verdana" w:hAnsi="Verdana"/>
          <w:b w:val="1"/>
          <w:sz w:val="30"/>
          <w:szCs w:val="30"/>
          <w:rtl w:val="0"/>
        </w:rPr>
        <w:t xml:space="preserve"> </w:t>
      </w:r>
      <w:r w:rsidDel="00000000" w:rsidR="00000000" w:rsidRPr="00000000">
        <w:rPr>
          <w:rFonts w:ascii="Verdana" w:cs="Verdana" w:eastAsia="Verdana" w:hAnsi="Verdana"/>
          <w:b w:val="1"/>
          <w:color w:val="ff0000"/>
          <w:sz w:val="26"/>
          <w:szCs w:val="26"/>
          <w:rtl w:val="0"/>
        </w:rPr>
        <w:t xml:space="preserve">Stuur ‘n afdruk van jou ID document</w:t>
      </w:r>
      <w:r w:rsidDel="00000000" w:rsidR="00000000" w:rsidRPr="00000000">
        <w:rPr>
          <w:rtl w:val="0"/>
        </w:rPr>
      </w:r>
    </w:p>
    <w:p w:rsidR="00000000" w:rsidDel="00000000" w:rsidP="00000000" w:rsidRDefault="00000000" w:rsidRPr="00000000" w14:paraId="00000091">
      <w:pPr>
        <w:widowControl w:val="1"/>
        <w:tabs>
          <w:tab w:val="left" w:pos="900"/>
          <w:tab w:val="left" w:pos="5040"/>
        </w:tabs>
        <w:ind w:left="-720" w:firstLine="0"/>
        <w:rPr>
          <w:rFonts w:ascii="Verdana" w:cs="Verdana" w:eastAsia="Verdana" w:hAnsi="Verdana"/>
          <w:b w:val="1"/>
          <w:sz w:val="6"/>
          <w:szCs w:val="6"/>
        </w:rPr>
      </w:pPr>
      <w:r w:rsidDel="00000000" w:rsidR="00000000" w:rsidRPr="00000000">
        <w:rPr>
          <w:rtl w:val="0"/>
        </w:rPr>
      </w:r>
    </w:p>
    <w:p w:rsidR="00000000" w:rsidDel="00000000" w:rsidP="00000000" w:rsidRDefault="00000000" w:rsidRPr="00000000" w14:paraId="00000092">
      <w:pPr>
        <w:widowControl w:val="1"/>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93">
      <w:pPr>
        <w:widowControl w:val="1"/>
        <w:rPr>
          <w:rFonts w:ascii="Calibri" w:cs="Calibri" w:eastAsia="Calibri" w:hAnsi="Calibri"/>
          <w:b w:val="1"/>
          <w:sz w:val="40"/>
          <w:szCs w:val="40"/>
        </w:rPr>
      </w:pPr>
      <w:r w:rsidDel="00000000" w:rsidR="00000000" w:rsidRPr="00000000">
        <w:rPr>
          <w:rFonts w:ascii="Arial" w:cs="Arial" w:eastAsia="Arial" w:hAnsi="Arial"/>
          <w:b w:val="1"/>
          <w:sz w:val="28"/>
          <w:szCs w:val="28"/>
          <w:u w:val="single"/>
          <w:rtl w:val="0"/>
        </w:rPr>
        <w:t xml:space="preserve">Reisversekering</w:t>
      </w:r>
      <w:r w:rsidDel="00000000" w:rsidR="00000000" w:rsidRPr="00000000">
        <w:rPr>
          <w:rFonts w:ascii="Arial" w:cs="Arial" w:eastAsia="Arial" w:hAnsi="Arial"/>
          <w:rtl w:val="0"/>
        </w:rPr>
        <w:t xml:space="preserve"> is elkeen se eie keuse en verantwoordelikheid. </w:t>
      </w:r>
      <w:r w:rsidDel="00000000" w:rsidR="00000000" w:rsidRPr="00000000">
        <w:rPr>
          <w:rtl w:val="0"/>
        </w:rPr>
      </w:r>
    </w:p>
    <w:p w:rsidR="00000000" w:rsidDel="00000000" w:rsidP="00000000" w:rsidRDefault="00000000" w:rsidRPr="00000000" w14:paraId="00000094">
      <w:pPr>
        <w:widowControl w:val="1"/>
        <w:rPr>
          <w:rFonts w:ascii="Verdana" w:cs="Verdana" w:eastAsia="Verdana" w:hAnsi="Verdana"/>
          <w:b w:val="1"/>
          <w:color w:val="000000"/>
          <w:sz w:val="22"/>
          <w:szCs w:val="22"/>
          <w:u w:val="single"/>
        </w:rPr>
      </w:pPr>
      <w:r w:rsidDel="00000000" w:rsidR="00000000" w:rsidRPr="00000000">
        <w:rPr>
          <w:rtl w:val="0"/>
        </w:rPr>
      </w:r>
    </w:p>
    <w:p w:rsidR="00000000" w:rsidDel="00000000" w:rsidP="00000000" w:rsidRDefault="00000000" w:rsidRPr="00000000" w14:paraId="00000095">
      <w:pPr>
        <w:widowControl w:val="1"/>
        <w:jc w:val="center"/>
        <w:rPr>
          <w:rFonts w:ascii="Verdana" w:cs="Verdana" w:eastAsia="Verdana" w:hAnsi="Verdana"/>
          <w:b w:val="1"/>
          <w:color w:val="000000"/>
          <w:sz w:val="22"/>
          <w:szCs w:val="22"/>
          <w:u w:val="single"/>
        </w:rPr>
      </w:pPr>
      <w:r w:rsidDel="00000000" w:rsidR="00000000" w:rsidRPr="00000000">
        <w:rPr>
          <w:rFonts w:ascii="Verdana" w:cs="Verdana" w:eastAsia="Verdana" w:hAnsi="Verdana"/>
          <w:b w:val="1"/>
          <w:color w:val="000000"/>
          <w:sz w:val="22"/>
          <w:szCs w:val="22"/>
          <w:u w:val="single"/>
          <w:rtl w:val="0"/>
        </w:rPr>
        <w:t xml:space="preserve">Toervoorwaardes:</w:t>
      </w:r>
    </w:p>
    <w:p w:rsidR="00000000" w:rsidDel="00000000" w:rsidP="00000000" w:rsidRDefault="00000000" w:rsidRPr="00000000" w14:paraId="00000096">
      <w:pPr>
        <w:widowControl w:val="1"/>
        <w:rPr>
          <w:rFonts w:ascii="Arial" w:cs="Arial" w:eastAsia="Arial" w:hAnsi="Arial"/>
          <w:sz w:val="22"/>
          <w:szCs w:val="22"/>
        </w:rPr>
      </w:pPr>
      <w:r w:rsidDel="00000000" w:rsidR="00000000" w:rsidRPr="00000000">
        <w:rPr>
          <w:rFonts w:ascii="Verdana" w:cs="Verdana" w:eastAsia="Verdana" w:hAnsi="Verdana"/>
          <w:b w:val="1"/>
          <w:color w:val="000000"/>
          <w:sz w:val="22"/>
          <w:szCs w:val="22"/>
          <w:u w:val="single"/>
          <w:rtl w:val="0"/>
        </w:rPr>
        <w:t xml:space="preserve">A : INGESLUIT</w:t>
      </w:r>
      <w:r w:rsidDel="00000000" w:rsidR="00000000" w:rsidRPr="00000000">
        <w:rPr>
          <w:rtl w:val="0"/>
        </w:rPr>
      </w:r>
    </w:p>
    <w:p w:rsidR="00000000" w:rsidDel="00000000" w:rsidP="00000000" w:rsidRDefault="00000000" w:rsidRPr="00000000" w14:paraId="00000097">
      <w:pPr>
        <w:widowControl w:val="1"/>
        <w:spacing w:line="276" w:lineRule="auto"/>
        <w:jc w:val="both"/>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Belasting: </w:t>
      </w:r>
      <w:r w:rsidDel="00000000" w:rsidR="00000000" w:rsidRPr="00000000">
        <w:rPr>
          <w:rFonts w:ascii="Verdana" w:cs="Verdana" w:eastAsia="Verdana" w:hAnsi="Verdana"/>
          <w:color w:val="000000"/>
          <w:sz w:val="22"/>
          <w:szCs w:val="22"/>
          <w:rtl w:val="0"/>
        </w:rPr>
        <w:t xml:space="preserve">Alle Lughawe- en Brandstofheffings.</w:t>
      </w:r>
    </w:p>
    <w:p w:rsidR="00000000" w:rsidDel="00000000" w:rsidP="00000000" w:rsidRDefault="00000000" w:rsidRPr="00000000" w14:paraId="00000098">
      <w:pPr>
        <w:widowControl w:val="1"/>
        <w:spacing w:line="276" w:lineRule="auto"/>
        <w:jc w:val="both"/>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Vervoer: </w:t>
      </w:r>
      <w:r w:rsidDel="00000000" w:rsidR="00000000" w:rsidRPr="00000000">
        <w:rPr>
          <w:rFonts w:ascii="Verdana" w:cs="Verdana" w:eastAsia="Verdana" w:hAnsi="Verdana"/>
          <w:color w:val="000000"/>
          <w:sz w:val="22"/>
          <w:szCs w:val="22"/>
          <w:rtl w:val="0"/>
        </w:rPr>
        <w:t xml:space="preserve">Vervoer in </w:t>
      </w:r>
      <w:r w:rsidDel="00000000" w:rsidR="00000000" w:rsidRPr="00000000">
        <w:rPr>
          <w:rFonts w:ascii="Verdana" w:cs="Verdana" w:eastAsia="Verdana" w:hAnsi="Verdana"/>
          <w:sz w:val="22"/>
          <w:szCs w:val="22"/>
          <w:rtl w:val="0"/>
        </w:rPr>
        <w:t xml:space="preserve">minni</w:t>
      </w:r>
      <w:r w:rsidDel="00000000" w:rsidR="00000000" w:rsidRPr="00000000">
        <w:rPr>
          <w:rFonts w:ascii="Verdana" w:cs="Verdana" w:eastAsia="Verdana" w:hAnsi="Verdana"/>
          <w:color w:val="000000"/>
          <w:sz w:val="22"/>
          <w:szCs w:val="22"/>
          <w:rtl w:val="0"/>
        </w:rPr>
        <w:t xml:space="preserve"> busse met lugversorging soos plaaslik beskikbaar.</w:t>
      </w:r>
    </w:p>
    <w:p w:rsidR="00000000" w:rsidDel="00000000" w:rsidP="00000000" w:rsidRDefault="00000000" w:rsidRPr="00000000" w14:paraId="00000099">
      <w:pPr>
        <w:widowControl w:val="1"/>
        <w:spacing w:line="276" w:lineRule="auto"/>
        <w:jc w:val="both"/>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Akkommodasie :</w:t>
      </w:r>
      <w:r w:rsidDel="00000000" w:rsidR="00000000" w:rsidRPr="00000000">
        <w:rPr>
          <w:rFonts w:ascii="Verdana" w:cs="Verdana" w:eastAsia="Verdana" w:hAnsi="Verdana"/>
          <w:color w:val="000000"/>
          <w:sz w:val="22"/>
          <w:szCs w:val="22"/>
          <w:rtl w:val="0"/>
        </w:rPr>
        <w:t xml:space="preserve"> Akkommodasie in goeie hotelle of apartamente. Enkel-akkommodasie is </w:t>
      </w:r>
    </w:p>
    <w:p w:rsidR="00000000" w:rsidDel="00000000" w:rsidP="00000000" w:rsidRDefault="00000000" w:rsidRPr="00000000" w14:paraId="0000009A">
      <w:pPr>
        <w:widowControl w:val="1"/>
        <w:spacing w:line="276" w:lineRule="auto"/>
        <w:jc w:val="both"/>
        <w:rPr>
          <w:rFonts w:ascii="Verdana" w:cs="Verdana" w:eastAsia="Verdana" w:hAnsi="Verdana"/>
          <w:color w:val="000000"/>
          <w:sz w:val="22"/>
          <w:szCs w:val="22"/>
        </w:rPr>
      </w:pPr>
      <w:r w:rsidDel="00000000" w:rsidR="00000000" w:rsidRPr="00000000">
        <w:rPr>
          <w:rFonts w:ascii="Verdana" w:cs="Verdana" w:eastAsia="Verdana" w:hAnsi="Verdana"/>
          <w:color w:val="000000"/>
          <w:sz w:val="22"/>
          <w:szCs w:val="22"/>
          <w:rtl w:val="0"/>
        </w:rPr>
        <w:t xml:space="preserve">ekstra. Persone wat enkel reis maar graag wil deel, sal met 'n ander persoon in 'n twee-bed-kamer ingedeel word indien moontlik. As ‘n kamermaat nie gevind kan word nie, sal 'n een-persoon-bybetaling betaalbaar wees. Indien kamermaats aanpassings-probleme tydens 'n toer ontwikkel, mag hulle in enkelkamers geplaas word, maar teen ekstra koste.</w:t>
      </w:r>
    </w:p>
    <w:p w:rsidR="00000000" w:rsidDel="00000000" w:rsidP="00000000" w:rsidRDefault="00000000" w:rsidRPr="00000000" w14:paraId="0000009B">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Etes : </w:t>
      </w:r>
      <w:r w:rsidDel="00000000" w:rsidR="00000000" w:rsidRPr="00000000">
        <w:rPr>
          <w:rFonts w:ascii="Verdana" w:cs="Verdana" w:eastAsia="Verdana" w:hAnsi="Verdana"/>
          <w:color w:val="000000"/>
          <w:sz w:val="22"/>
          <w:szCs w:val="22"/>
          <w:rtl w:val="0"/>
        </w:rPr>
        <w:t xml:space="preserve">Soos aangedui op reisplan.</w:t>
      </w:r>
    </w:p>
    <w:p w:rsidR="00000000" w:rsidDel="00000000" w:rsidP="00000000" w:rsidRDefault="00000000" w:rsidRPr="00000000" w14:paraId="0000009C">
      <w:pPr>
        <w:widowControl w:val="1"/>
        <w:rPr>
          <w:rFonts w:ascii="Verdana" w:cs="Verdana" w:eastAsia="Verdana" w:hAnsi="Verdana"/>
          <w:color w:val="000000"/>
          <w:sz w:val="22"/>
          <w:szCs w:val="22"/>
          <w:u w:val="single"/>
        </w:rPr>
      </w:pPr>
      <w:r w:rsidDel="00000000" w:rsidR="00000000" w:rsidRPr="00000000">
        <w:rPr>
          <w:rFonts w:ascii="Verdana" w:cs="Verdana" w:eastAsia="Verdana" w:hAnsi="Verdana"/>
          <w:b w:val="1"/>
          <w:color w:val="000000"/>
          <w:sz w:val="22"/>
          <w:szCs w:val="22"/>
          <w:u w:val="single"/>
          <w:rtl w:val="0"/>
        </w:rPr>
        <w:t xml:space="preserve">B : UITGESLUIT</w:t>
      </w:r>
      <w:r w:rsidDel="00000000" w:rsidR="00000000" w:rsidRPr="00000000">
        <w:rPr>
          <w:rtl w:val="0"/>
        </w:rPr>
      </w:r>
    </w:p>
    <w:p w:rsidR="00000000" w:rsidDel="00000000" w:rsidP="00000000" w:rsidRDefault="00000000" w:rsidRPr="00000000" w14:paraId="0000009D">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Reisdokumente en Versekering: </w:t>
      </w:r>
      <w:r w:rsidDel="00000000" w:rsidR="00000000" w:rsidRPr="00000000">
        <w:rPr>
          <w:rFonts w:ascii="Verdana" w:cs="Verdana" w:eastAsia="Verdana" w:hAnsi="Verdana"/>
          <w:color w:val="000000"/>
          <w:sz w:val="22"/>
          <w:szCs w:val="22"/>
          <w:rtl w:val="0"/>
        </w:rPr>
        <w:t xml:space="preserve">Die reëlings en koste verbonde aan die verkryging van paspoorte, visums en reisversekering is vir u eie rekening en word deur uself hanteer.</w:t>
      </w:r>
    </w:p>
    <w:p w:rsidR="00000000" w:rsidDel="00000000" w:rsidP="00000000" w:rsidRDefault="00000000" w:rsidRPr="00000000" w14:paraId="0000009E">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Ander uitgawes soos: </w:t>
      </w:r>
      <w:r w:rsidDel="00000000" w:rsidR="00000000" w:rsidRPr="00000000">
        <w:rPr>
          <w:rFonts w:ascii="Verdana" w:cs="Verdana" w:eastAsia="Verdana" w:hAnsi="Verdana"/>
          <w:color w:val="000000"/>
          <w:sz w:val="22"/>
          <w:szCs w:val="22"/>
          <w:rtl w:val="0"/>
        </w:rPr>
        <w:t xml:space="preserve">Opsionele uitstappies, aandvermaak, fooitjies, drankies, tee en koffie en privaat uitgawes soos wasgoed en telefoonoproepe, is vir u eie rekening.</w:t>
      </w:r>
    </w:p>
    <w:p w:rsidR="00000000" w:rsidDel="00000000" w:rsidP="00000000" w:rsidRDefault="00000000" w:rsidRPr="00000000" w14:paraId="0000009F">
      <w:pPr>
        <w:widowControl w:val="1"/>
        <w:rPr>
          <w:rFonts w:ascii="Verdana" w:cs="Verdana" w:eastAsia="Verdana" w:hAnsi="Verdana"/>
          <w:color w:val="000000"/>
          <w:sz w:val="22"/>
          <w:szCs w:val="22"/>
          <w:u w:val="single"/>
        </w:rPr>
      </w:pPr>
      <w:r w:rsidDel="00000000" w:rsidR="00000000" w:rsidRPr="00000000">
        <w:rPr>
          <w:rFonts w:ascii="Verdana" w:cs="Verdana" w:eastAsia="Verdana" w:hAnsi="Verdana"/>
          <w:b w:val="1"/>
          <w:color w:val="000000"/>
          <w:sz w:val="22"/>
          <w:szCs w:val="22"/>
          <w:u w:val="single"/>
          <w:rtl w:val="0"/>
        </w:rPr>
        <w:t xml:space="preserve">C : ANDER VOORWAARDES</w:t>
      </w:r>
      <w:r w:rsidDel="00000000" w:rsidR="00000000" w:rsidRPr="00000000">
        <w:rPr>
          <w:rtl w:val="0"/>
        </w:rPr>
      </w:r>
    </w:p>
    <w:p w:rsidR="00000000" w:rsidDel="00000000" w:rsidP="00000000" w:rsidRDefault="00000000" w:rsidRPr="00000000" w14:paraId="000000A0">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Bagasie: </w:t>
      </w:r>
      <w:r w:rsidDel="00000000" w:rsidR="00000000" w:rsidRPr="00000000">
        <w:rPr>
          <w:rFonts w:ascii="Verdana" w:cs="Verdana" w:eastAsia="Verdana" w:hAnsi="Verdana"/>
          <w:color w:val="000000"/>
          <w:sz w:val="22"/>
          <w:szCs w:val="22"/>
          <w:rtl w:val="0"/>
        </w:rPr>
        <w:t xml:space="preserve">Passasiers word beperk tot een medium-grootte reistas per persoon wat normaalweg nie meer as 23kg mag weeg nie en een klein oornagsak per persoon wat nie meer as 7kg mag weeg nie. Dit verskil soms van lugredery tot redery. </w:t>
      </w:r>
    </w:p>
    <w:p w:rsidR="00000000" w:rsidDel="00000000" w:rsidP="00000000" w:rsidRDefault="00000000" w:rsidRPr="00000000" w14:paraId="000000A1">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color w:val="000000"/>
          <w:sz w:val="22"/>
          <w:szCs w:val="22"/>
          <w:rtl w:val="0"/>
        </w:rPr>
        <w:t xml:space="preserve">LW dat almal te alle tye hul eie bagasie moet dra/trek.</w:t>
      </w:r>
    </w:p>
    <w:p w:rsidR="00000000" w:rsidDel="00000000" w:rsidP="00000000" w:rsidRDefault="00000000" w:rsidRPr="00000000" w14:paraId="000000A2">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Reisplan:</w:t>
      </w:r>
      <w:r w:rsidDel="00000000" w:rsidR="00000000" w:rsidRPr="00000000">
        <w:rPr>
          <w:rFonts w:ascii="Verdana" w:cs="Verdana" w:eastAsia="Verdana" w:hAnsi="Verdana"/>
          <w:color w:val="000000"/>
          <w:sz w:val="22"/>
          <w:szCs w:val="22"/>
          <w:rtl w:val="0"/>
        </w:rPr>
        <w:t xml:space="preserve"> Die reisplan is onderhewig aan sinvolle verandering sonder kennisgewing.</w:t>
      </w:r>
    </w:p>
    <w:p w:rsidR="00000000" w:rsidDel="00000000" w:rsidP="00000000" w:rsidRDefault="00000000" w:rsidRPr="00000000" w14:paraId="000000A3">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Deposito en Toergelde:</w:t>
      </w:r>
      <w:r w:rsidDel="00000000" w:rsidR="00000000" w:rsidRPr="00000000">
        <w:rPr>
          <w:rFonts w:ascii="Verdana" w:cs="Verdana" w:eastAsia="Verdana" w:hAnsi="Verdana"/>
          <w:color w:val="000000"/>
          <w:sz w:val="22"/>
          <w:szCs w:val="22"/>
          <w:rtl w:val="0"/>
        </w:rPr>
        <w:t xml:space="preserve"> 'n Deposito van </w:t>
      </w:r>
      <w:r w:rsidDel="00000000" w:rsidR="00000000" w:rsidRPr="00000000">
        <w:rPr>
          <w:rFonts w:ascii="Verdana" w:cs="Verdana" w:eastAsia="Verdana" w:hAnsi="Verdana"/>
          <w:sz w:val="22"/>
          <w:szCs w:val="22"/>
          <w:rtl w:val="0"/>
        </w:rPr>
        <w:t xml:space="preserve">R2200 per persoon </w:t>
      </w:r>
      <w:r w:rsidDel="00000000" w:rsidR="00000000" w:rsidRPr="00000000">
        <w:rPr>
          <w:rFonts w:ascii="Verdana" w:cs="Verdana" w:eastAsia="Verdana" w:hAnsi="Verdana"/>
          <w:color w:val="000000"/>
          <w:sz w:val="22"/>
          <w:szCs w:val="22"/>
          <w:rtl w:val="0"/>
        </w:rPr>
        <w:t xml:space="preserve">is betaalbaar by bespreking. Die balans van die toergelde is betaalbaar </w:t>
      </w:r>
      <w:r w:rsidDel="00000000" w:rsidR="00000000" w:rsidRPr="00000000">
        <w:rPr>
          <w:rFonts w:ascii="Verdana" w:cs="Verdana" w:eastAsia="Verdana" w:hAnsi="Verdana"/>
          <w:sz w:val="22"/>
          <w:szCs w:val="22"/>
          <w:rtl w:val="0"/>
        </w:rPr>
        <w:t xml:space="preserve">30 dae </w:t>
      </w:r>
      <w:r w:rsidDel="00000000" w:rsidR="00000000" w:rsidRPr="00000000">
        <w:rPr>
          <w:rFonts w:ascii="Verdana" w:cs="Verdana" w:eastAsia="Verdana" w:hAnsi="Verdana"/>
          <w:color w:val="000000"/>
          <w:sz w:val="22"/>
          <w:szCs w:val="22"/>
          <w:rtl w:val="0"/>
        </w:rPr>
        <w:t xml:space="preserve">voor vertrek.</w:t>
      </w:r>
    </w:p>
    <w:p w:rsidR="00000000" w:rsidDel="00000000" w:rsidP="00000000" w:rsidRDefault="00000000" w:rsidRPr="00000000" w14:paraId="000000A4">
      <w:pPr>
        <w:widowControl w:val="1"/>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D : Kansellasies:</w:t>
      </w:r>
      <w:r w:rsidDel="00000000" w:rsidR="00000000" w:rsidRPr="00000000">
        <w:rPr>
          <w:rFonts w:ascii="Verdana" w:cs="Verdana" w:eastAsia="Verdana" w:hAnsi="Verdana"/>
          <w:color w:val="000000"/>
          <w:sz w:val="22"/>
          <w:szCs w:val="22"/>
          <w:rtl w:val="0"/>
        </w:rPr>
        <w:t xml:space="preserve"> Kansellasiefooie word soos volg gehef: </w:t>
      </w:r>
      <w:r w:rsidDel="00000000" w:rsidR="00000000" w:rsidRPr="00000000">
        <w:rPr>
          <w:rFonts w:ascii="Verdana" w:cs="Verdana" w:eastAsia="Verdana" w:hAnsi="Verdana"/>
          <w:sz w:val="22"/>
          <w:szCs w:val="22"/>
          <w:rtl w:val="0"/>
        </w:rPr>
        <w:t xml:space="preserve">Toerlede </w:t>
      </w:r>
      <w:r w:rsidDel="00000000" w:rsidR="00000000" w:rsidRPr="00000000">
        <w:rPr>
          <w:rFonts w:ascii="Verdana" w:cs="Verdana" w:eastAsia="Verdana" w:hAnsi="Verdana"/>
          <w:color w:val="ff0000"/>
          <w:sz w:val="22"/>
          <w:szCs w:val="22"/>
          <w:rtl w:val="0"/>
        </w:rPr>
        <w:t xml:space="preserve">- </w:t>
      </w:r>
      <w:r w:rsidDel="00000000" w:rsidR="00000000" w:rsidRPr="00000000">
        <w:rPr>
          <w:rFonts w:ascii="Verdana" w:cs="Verdana" w:eastAsia="Verdana" w:hAnsi="Verdana"/>
          <w:color w:val="000000"/>
          <w:sz w:val="22"/>
          <w:szCs w:val="22"/>
          <w:rtl w:val="0"/>
        </w:rPr>
        <w:t xml:space="preserve">Vanaf datum van bespreking tot en met </w:t>
      </w:r>
      <w:r w:rsidDel="00000000" w:rsidR="00000000" w:rsidRPr="00000000">
        <w:rPr>
          <w:rFonts w:ascii="Verdana" w:cs="Verdana" w:eastAsia="Verdana" w:hAnsi="Verdana"/>
          <w:sz w:val="22"/>
          <w:szCs w:val="22"/>
          <w:rtl w:val="0"/>
        </w:rPr>
        <w:t xml:space="preserve">14 dae </w:t>
      </w:r>
      <w:r w:rsidDel="00000000" w:rsidR="00000000" w:rsidRPr="00000000">
        <w:rPr>
          <w:rFonts w:ascii="Verdana" w:cs="Verdana" w:eastAsia="Verdana" w:hAnsi="Verdana"/>
          <w:color w:val="000000"/>
          <w:sz w:val="22"/>
          <w:szCs w:val="22"/>
          <w:rtl w:val="0"/>
        </w:rPr>
        <w:t xml:space="preserve">voor vertrek: Slegs verbeuring van deposito. Minder as </w:t>
      </w:r>
      <w:r w:rsidDel="00000000" w:rsidR="00000000" w:rsidRPr="00000000">
        <w:rPr>
          <w:rFonts w:ascii="Verdana" w:cs="Verdana" w:eastAsia="Verdana" w:hAnsi="Verdana"/>
          <w:sz w:val="22"/>
          <w:szCs w:val="22"/>
          <w:rtl w:val="0"/>
        </w:rPr>
        <w:t xml:space="preserve">7 dae </w:t>
      </w:r>
      <w:r w:rsidDel="00000000" w:rsidR="00000000" w:rsidRPr="00000000">
        <w:rPr>
          <w:rFonts w:ascii="Verdana" w:cs="Verdana" w:eastAsia="Verdana" w:hAnsi="Verdana"/>
          <w:color w:val="000000"/>
          <w:sz w:val="22"/>
          <w:szCs w:val="22"/>
          <w:rtl w:val="0"/>
        </w:rPr>
        <w:t xml:space="preserve">voor vertrek, verbeuring van totale bedrag. </w:t>
      </w:r>
    </w:p>
    <w:p w:rsidR="00000000" w:rsidDel="00000000" w:rsidP="00000000" w:rsidRDefault="00000000" w:rsidRPr="00000000" w14:paraId="000000A5">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Toerlede: </w:t>
      </w:r>
      <w:r w:rsidDel="00000000" w:rsidR="00000000" w:rsidRPr="00000000">
        <w:rPr>
          <w:rFonts w:ascii="Verdana" w:cs="Verdana" w:eastAsia="Verdana" w:hAnsi="Verdana"/>
          <w:color w:val="000000"/>
          <w:sz w:val="22"/>
          <w:szCs w:val="22"/>
          <w:rtl w:val="0"/>
        </w:rPr>
        <w:t xml:space="preserve">Toerlede word beperk tot normaal bewegende persone, wat gemaklik kan stap. Die reg word voorbehou om lidmaatskap te onttrek van ‘n persoon wie se optrede die gladde </w:t>
      </w:r>
    </w:p>
    <w:p w:rsidR="00000000" w:rsidDel="00000000" w:rsidP="00000000" w:rsidRDefault="00000000" w:rsidRPr="00000000" w14:paraId="000000A6">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color w:val="000000"/>
          <w:sz w:val="22"/>
          <w:szCs w:val="22"/>
          <w:rtl w:val="0"/>
        </w:rPr>
        <w:t xml:space="preserve">uitvoering van die toer of die genot en/of veiligheid van mede toerlede benadeel. </w:t>
      </w:r>
    </w:p>
    <w:p w:rsidR="00000000" w:rsidDel="00000000" w:rsidP="00000000" w:rsidRDefault="00000000" w:rsidRPr="00000000" w14:paraId="000000A7">
      <w:pPr>
        <w:widowControl w:val="1"/>
        <w:spacing w:line="276" w:lineRule="auto"/>
        <w:rPr>
          <w:rFonts w:ascii="Verdana" w:cs="Verdana" w:eastAsia="Verdana" w:hAnsi="Verdana"/>
          <w:sz w:val="22"/>
          <w:szCs w:val="22"/>
        </w:rPr>
      </w:pPr>
      <w:bookmarkStart w:colFirst="0" w:colLast="0" w:name="_gjdgxs" w:id="0"/>
      <w:bookmarkEnd w:id="0"/>
      <w:r w:rsidDel="00000000" w:rsidR="00000000" w:rsidRPr="00000000">
        <w:rPr>
          <w:rFonts w:ascii="Verdana" w:cs="Verdana" w:eastAsia="Verdana" w:hAnsi="Verdana"/>
          <w:b w:val="1"/>
          <w:color w:val="000000"/>
          <w:sz w:val="22"/>
          <w:szCs w:val="22"/>
          <w:rtl w:val="0"/>
        </w:rPr>
        <w:t xml:space="preserve">Voortgang: </w:t>
      </w:r>
      <w:r w:rsidDel="00000000" w:rsidR="00000000" w:rsidRPr="00000000">
        <w:rPr>
          <w:rFonts w:ascii="Verdana" w:cs="Verdana" w:eastAsia="Verdana" w:hAnsi="Verdana"/>
          <w:color w:val="000000"/>
          <w:sz w:val="22"/>
          <w:szCs w:val="22"/>
          <w:rtl w:val="0"/>
        </w:rPr>
        <w:t xml:space="preserve">Die voortgang van 'n toer is onderhewig aan minstens </w:t>
      </w:r>
      <w:r w:rsidDel="00000000" w:rsidR="00000000" w:rsidRPr="00000000">
        <w:rPr>
          <w:rFonts w:ascii="Verdana" w:cs="Verdana" w:eastAsia="Verdana" w:hAnsi="Verdana"/>
          <w:sz w:val="22"/>
          <w:szCs w:val="22"/>
          <w:rtl w:val="0"/>
        </w:rPr>
        <w:t xml:space="preserve">6 passasiers</w:t>
      </w:r>
      <w:r w:rsidDel="00000000" w:rsidR="00000000" w:rsidRPr="00000000">
        <w:rPr>
          <w:rFonts w:ascii="Verdana" w:cs="Verdana" w:eastAsia="Verdana" w:hAnsi="Verdana"/>
          <w:color w:val="000000"/>
          <w:sz w:val="22"/>
          <w:szCs w:val="22"/>
          <w:rtl w:val="0"/>
        </w:rPr>
        <w:t xml:space="preserve">. Indien ‘n onvoldoende aantal passasiers bespreek, kan ‘n toer gekanselleer en die depositos terugbetaal word.  </w:t>
      </w:r>
      <w:r w:rsidDel="00000000" w:rsidR="00000000" w:rsidRPr="00000000">
        <w:rPr>
          <w:rFonts w:ascii="Verdana" w:cs="Verdana" w:eastAsia="Verdana" w:hAnsi="Verdana"/>
          <w:sz w:val="22"/>
          <w:szCs w:val="22"/>
          <w:rtl w:val="0"/>
        </w:rPr>
        <w:t xml:space="preserve">Indien toer gekanselleer word vir enige ander redes, deur organiseerders, is die bogenoemde ook geldig.</w:t>
      </w:r>
    </w:p>
    <w:p w:rsidR="00000000" w:rsidDel="00000000" w:rsidP="00000000" w:rsidRDefault="00000000" w:rsidRPr="00000000" w14:paraId="000000A8">
      <w:pPr>
        <w:widowControl w:val="1"/>
        <w:rPr>
          <w:rFonts w:ascii="Verdana" w:cs="Verdana" w:eastAsia="Verdana" w:hAnsi="Verdana"/>
          <w:color w:val="000000"/>
          <w:sz w:val="22"/>
          <w:szCs w:val="22"/>
          <w:u w:val="single"/>
        </w:rPr>
      </w:pPr>
      <w:r w:rsidDel="00000000" w:rsidR="00000000" w:rsidRPr="00000000">
        <w:rPr>
          <w:rFonts w:ascii="Verdana" w:cs="Verdana" w:eastAsia="Verdana" w:hAnsi="Verdana"/>
          <w:b w:val="1"/>
          <w:color w:val="000000"/>
          <w:sz w:val="22"/>
          <w:szCs w:val="22"/>
          <w:u w:val="single"/>
          <w:rtl w:val="0"/>
        </w:rPr>
        <w:t xml:space="preserve">D : AANSPREEKLIKHEID </w:t>
      </w:r>
      <w:r w:rsidDel="00000000" w:rsidR="00000000" w:rsidRPr="00000000">
        <w:rPr>
          <w:rtl w:val="0"/>
        </w:rPr>
      </w:r>
    </w:p>
    <w:p w:rsidR="00000000" w:rsidDel="00000000" w:rsidP="00000000" w:rsidRDefault="00000000" w:rsidRPr="00000000" w14:paraId="000000A9">
      <w:pPr>
        <w:widowControl w:val="1"/>
        <w:spacing w:line="276" w:lineRule="auto"/>
        <w:rPr>
          <w:rFonts w:ascii="Verdana" w:cs="Verdana" w:eastAsia="Verdana" w:hAnsi="Verdana"/>
          <w:color w:val="000000"/>
          <w:sz w:val="22"/>
          <w:szCs w:val="22"/>
        </w:rPr>
      </w:pPr>
      <w:r w:rsidDel="00000000" w:rsidR="00000000" w:rsidRPr="00000000">
        <w:rPr>
          <w:rFonts w:ascii="Verdana" w:cs="Verdana" w:eastAsia="Verdana" w:hAnsi="Verdana"/>
          <w:b w:val="1"/>
          <w:color w:val="000000"/>
          <w:sz w:val="22"/>
          <w:szCs w:val="22"/>
          <w:rtl w:val="0"/>
        </w:rPr>
        <w:t xml:space="preserve">Toeroperateurs: </w:t>
      </w:r>
      <w:r w:rsidDel="00000000" w:rsidR="00000000" w:rsidRPr="00000000">
        <w:rPr>
          <w:rFonts w:ascii="Verdana" w:cs="Verdana" w:eastAsia="Verdana" w:hAnsi="Verdana"/>
          <w:color w:val="000000"/>
          <w:sz w:val="22"/>
          <w:szCs w:val="22"/>
          <w:rtl w:val="0"/>
        </w:rPr>
        <w:t xml:space="preserve">Die Toeroperateurs, Marius du Plooy Toere</w:t>
      </w:r>
      <w:r w:rsidDel="00000000" w:rsidR="00000000" w:rsidRPr="00000000">
        <w:rPr>
          <w:rFonts w:ascii="Verdana" w:cs="Verdana" w:eastAsia="Verdana" w:hAnsi="Verdana"/>
          <w:sz w:val="22"/>
          <w:szCs w:val="22"/>
          <w:rtl w:val="0"/>
        </w:rPr>
        <w:t xml:space="preserve"> / CapeTowning Tours</w:t>
      </w:r>
      <w:r w:rsidDel="00000000" w:rsidR="00000000" w:rsidRPr="00000000">
        <w:rPr>
          <w:rFonts w:ascii="Verdana" w:cs="Verdana" w:eastAsia="Verdana" w:hAnsi="Verdana"/>
          <w:color w:val="000000"/>
          <w:sz w:val="22"/>
          <w:szCs w:val="22"/>
          <w:rtl w:val="0"/>
        </w:rPr>
        <w:t xml:space="preserve"> en/of hulle agente en/of hulle leweransiers is nie aanspreeklik vir vertragings, voor, gedurende, of na afloop van die toer weens tegniese probleme, weersomstandighede, stakings of kommunikasie-opskortings nie. Die Toeroperateurs, en/of hulle agente en/of hulle leweransiers tree met die landreëlings slegs as agente op en met die voorbehoud dat hulle nie aanspreeklik gehou sal word vir dood, beserings, beskadiging, ongelukke, veranderings aan reisplanne, reisdokumente wat verlore raak, oponthoud, vertragings, of enige ander vorm van skade, opskortings of uitstel a.g.v. amptelike Suid-Afrikaanse of internasionale regulasies, besluite of risikos nie.</w:t>
      </w:r>
    </w:p>
    <w:p w:rsidR="00000000" w:rsidDel="00000000" w:rsidP="00000000" w:rsidRDefault="00000000" w:rsidRPr="00000000" w14:paraId="000000AA">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color="000000" w:space="5" w:sz="6" w:val="single"/>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6838" w:w="11906"/>
      <w:pgMar w:bottom="340" w:top="340" w:left="397" w:right="3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Verdana"/>
  <w:font w:name="Calibri"/>
  <w:font w:name="Courier New"/>
  <w:font w:name="OCR A Extended"/>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Z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